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520B" w:rsidRDefault="00444218" w:rsidP="0098520B">
      <w:pPr>
        <w:spacing w:after="0"/>
      </w:pPr>
      <w:r w:rsidRPr="00776416">
        <w:rPr>
          <w:noProof/>
        </w:rPr>
        <w:drawing>
          <wp:inline distT="0" distB="0" distL="0" distR="0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085982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1A2D" w:rsidRDefault="00444218" w:rsidP="184C0106">
      <w:pPr>
        <w:pStyle w:val="Heading1"/>
        <w:rPr>
          <w:rFonts w:asciiTheme="majorHAnsi" w:hAnsiTheme="majorHAnsi" w:cstheme="majorHAnsi"/>
          <w:color w:val="DE3518" w:themeColor="text1"/>
          <w:spacing w:val="-10"/>
          <w:kern w:val="28"/>
          <w:sz w:val="56"/>
          <w:szCs w:val="56"/>
        </w:rPr>
      </w:pPr>
      <w:r w:rsidRPr="00541A2D">
        <w:rPr>
          <w:rFonts w:asciiTheme="majorHAnsi" w:hAnsiTheme="majorHAnsi" w:cstheme="majorHAnsi"/>
          <w:color w:val="DE3518" w:themeColor="text1"/>
          <w:spacing w:val="-10"/>
          <w:kern w:val="28"/>
          <w:sz w:val="56"/>
          <w:szCs w:val="56"/>
        </w:rPr>
        <w:t>Strategic Marketing Plan</w:t>
      </w:r>
    </w:p>
    <w:p w:rsidR="00541A2D" w:rsidRPr="003E4721" w:rsidRDefault="00444218" w:rsidP="00541A2D">
      <w:pPr>
        <w:pStyle w:val="Heading1"/>
        <w:spacing w:before="240"/>
      </w:pPr>
      <w:r w:rsidRPr="003E4721">
        <w:t xml:space="preserve">Part A: Environmental Analysis and SWOT Analysis </w:t>
      </w:r>
    </w:p>
    <w:p w:rsidR="00541A2D" w:rsidRPr="003E4721" w:rsidRDefault="00444218" w:rsidP="00541A2D">
      <w:r w:rsidRPr="003E4721">
        <w:t>(D</w:t>
      </w:r>
      <w:r w:rsidR="00F33A63">
        <w:t>ue in Competency 1 Assessment)</w:t>
      </w:r>
    </w:p>
    <w:p w:rsidR="00541A2D" w:rsidRPr="003E4721" w:rsidRDefault="00444218" w:rsidP="00541A2D">
      <w:pPr>
        <w:pStyle w:val="Heading2"/>
      </w:pPr>
      <w:r w:rsidRPr="003E4721">
        <w:t>Company Description</w:t>
      </w:r>
    </w:p>
    <w:p w:rsidR="00541A2D" w:rsidRPr="003E4721" w:rsidRDefault="00444218" w:rsidP="00541A2D">
      <w:r w:rsidRPr="00A01127">
        <w:rPr>
          <w:b/>
          <w:bCs/>
        </w:rPr>
        <w:t>Describe</w:t>
      </w:r>
      <w:r w:rsidRPr="003E4721">
        <w:t xml:space="preserve"> the company you are designing the plan</w:t>
      </w:r>
      <w:r w:rsidR="001F558A">
        <w:t xml:space="preserve"> for</w:t>
      </w:r>
      <w:r w:rsidRPr="003E4721">
        <w:t>.</w:t>
      </w:r>
      <w:r>
        <w:t xml:space="preserve"> </w:t>
      </w:r>
      <w:r w:rsidRPr="003E4721">
        <w:t>Include</w:t>
      </w:r>
      <w:r>
        <w:t>:</w:t>
      </w:r>
      <w:r w:rsidRPr="003E4721">
        <w:t xml:space="preserve"> </w:t>
      </w:r>
    </w:p>
    <w:p w:rsidR="00541A2D" w:rsidRPr="003E4721" w:rsidRDefault="00444218" w:rsidP="00541A2D">
      <w:pPr>
        <w:pStyle w:val="ListParagraph"/>
        <w:numPr>
          <w:ilvl w:val="0"/>
          <w:numId w:val="21"/>
        </w:numPr>
        <w:spacing w:after="200" w:line="288" w:lineRule="auto"/>
      </w:pPr>
      <w:r w:rsidRPr="003E4721">
        <w:t>Mission Statement</w:t>
      </w:r>
    </w:p>
    <w:p w:rsidR="00541A2D" w:rsidRPr="003E4721" w:rsidRDefault="00444218" w:rsidP="00541A2D">
      <w:pPr>
        <w:pStyle w:val="ListParagraph"/>
        <w:numPr>
          <w:ilvl w:val="0"/>
          <w:numId w:val="21"/>
        </w:numPr>
        <w:spacing w:after="200" w:line="288" w:lineRule="auto"/>
      </w:pPr>
      <w:r w:rsidRPr="003E4721">
        <w:t>Vision</w:t>
      </w:r>
      <w:r>
        <w:t xml:space="preserve"> Statement</w:t>
      </w:r>
    </w:p>
    <w:p w:rsidR="00541A2D" w:rsidRPr="003E4721" w:rsidRDefault="00444218" w:rsidP="00541A2D">
      <w:pPr>
        <w:pStyle w:val="ListParagraph"/>
        <w:numPr>
          <w:ilvl w:val="0"/>
          <w:numId w:val="21"/>
        </w:numPr>
        <w:spacing w:after="200" w:line="288" w:lineRule="auto"/>
      </w:pPr>
      <w:r w:rsidRPr="003E4721">
        <w:t>Product line</w:t>
      </w:r>
      <w:r>
        <w:t xml:space="preserve"> description</w:t>
      </w:r>
    </w:p>
    <w:p w:rsidR="00541A2D" w:rsidRPr="003E4721" w:rsidRDefault="00444218" w:rsidP="00A01127">
      <w:pPr>
        <w:pStyle w:val="ListParagraph"/>
        <w:numPr>
          <w:ilvl w:val="0"/>
          <w:numId w:val="21"/>
        </w:numPr>
        <w:spacing w:after="200" w:line="288" w:lineRule="auto"/>
      </w:pPr>
      <w:r>
        <w:t>Company information</w:t>
      </w:r>
      <w:r w:rsidR="00A633E6">
        <w:t>,</w:t>
      </w:r>
      <w:r>
        <w:t xml:space="preserve"> such as </w:t>
      </w:r>
      <w:r w:rsidR="00A633E6">
        <w:t xml:space="preserve">the </w:t>
      </w:r>
      <w:r>
        <w:t>s</w:t>
      </w:r>
      <w:r w:rsidRPr="003E4721">
        <w:t xml:space="preserve">ize of </w:t>
      </w:r>
      <w:r w:rsidR="00A633E6">
        <w:t xml:space="preserve">the </w:t>
      </w:r>
      <w:r w:rsidRPr="003E4721">
        <w:t>company</w:t>
      </w:r>
    </w:p>
    <w:p w:rsidR="00541A2D" w:rsidRPr="003E4721" w:rsidRDefault="00444218" w:rsidP="00541A2D">
      <w:pPr>
        <w:pStyle w:val="Heading2"/>
      </w:pPr>
      <w:r w:rsidRPr="003E4721">
        <w:t>Environmental Analysis</w:t>
      </w:r>
    </w:p>
    <w:p w:rsidR="00541A2D" w:rsidRDefault="00444218" w:rsidP="00541A2D">
      <w:r w:rsidRPr="00071AF1">
        <w:rPr>
          <w:b/>
          <w:bCs/>
        </w:rPr>
        <w:t>Analyze</w:t>
      </w:r>
      <w:r w:rsidRPr="003E4721">
        <w:t xml:space="preserve"> the</w:t>
      </w:r>
      <w:r>
        <w:t xml:space="preserve"> forces that affect the </w:t>
      </w:r>
      <w:r w:rsidRPr="003E4721">
        <w:t>company</w:t>
      </w:r>
      <w:r>
        <w:t xml:space="preserve"> and marketing efforts. </w:t>
      </w:r>
    </w:p>
    <w:p w:rsidR="00541A2D" w:rsidRPr="003E4721" w:rsidRDefault="00444218" w:rsidP="00541A2D">
      <w:pPr>
        <w:pStyle w:val="Heading3"/>
      </w:pPr>
      <w:r w:rsidRPr="003E4721">
        <w:t>Competitive Forces</w:t>
      </w:r>
    </w:p>
    <w:p w:rsidR="00541A2D" w:rsidRPr="003E4721" w:rsidRDefault="00444218" w:rsidP="00541A2D">
      <w:r w:rsidRPr="00071AF1">
        <w:rPr>
          <w:b/>
          <w:bCs/>
        </w:rPr>
        <w:t>Analyze</w:t>
      </w:r>
      <w:r w:rsidR="0069248B">
        <w:t xml:space="preserve"> </w:t>
      </w:r>
      <w:r w:rsidRPr="003E4721">
        <w:t>the company’s key competitors.</w:t>
      </w:r>
      <w:r>
        <w:t xml:space="preserve"> You may choose to u</w:t>
      </w:r>
      <w:r w:rsidRPr="003E4721">
        <w:t>se a BCG Matrix or attr</w:t>
      </w:r>
      <w:r w:rsidRPr="003E4721">
        <w:t>ibute checklist to compare your company against its competitors. Describe any strategic moves the competition has recently made. Estimate your market share.</w:t>
      </w:r>
      <w:r>
        <w:t xml:space="preserve"> </w:t>
      </w:r>
      <w:r w:rsidRPr="003E4721">
        <w:t>Identify key competitive advantages against your competitors</w:t>
      </w:r>
      <w:r w:rsidR="00BD757A">
        <w:t>.</w:t>
      </w:r>
    </w:p>
    <w:p w:rsidR="00541A2D" w:rsidRPr="003E4721" w:rsidRDefault="00444218" w:rsidP="00541A2D">
      <w:pPr>
        <w:pStyle w:val="Heading3"/>
      </w:pPr>
      <w:r w:rsidRPr="003E4721">
        <w:t>Economic Forces</w:t>
      </w:r>
    </w:p>
    <w:p w:rsidR="00541A2D" w:rsidRPr="003E4721" w:rsidRDefault="00444218" w:rsidP="00541A2D">
      <w:r w:rsidRPr="00071AF1">
        <w:rPr>
          <w:b/>
          <w:bCs/>
        </w:rPr>
        <w:t>Analyze</w:t>
      </w:r>
      <w:r w:rsidRPr="003E4721">
        <w:t xml:space="preserve"> the economic environment in the areas affecting your business.</w:t>
      </w:r>
      <w:r>
        <w:t xml:space="preserve"> </w:t>
      </w:r>
      <w:r w:rsidRPr="003E4721">
        <w:t>Consider differences within your industry and the economic impact on suppliers.</w:t>
      </w:r>
    </w:p>
    <w:p w:rsidR="00541A2D" w:rsidRPr="003E4721" w:rsidRDefault="00444218" w:rsidP="00541A2D">
      <w:pPr>
        <w:pStyle w:val="Heading3"/>
      </w:pPr>
      <w:r w:rsidRPr="003E4721">
        <w:t>Political Forces</w:t>
      </w:r>
    </w:p>
    <w:p w:rsidR="00541A2D" w:rsidRPr="003E4721" w:rsidRDefault="00444218" w:rsidP="00541A2D">
      <w:r w:rsidRPr="00071AF1">
        <w:rPr>
          <w:b/>
          <w:bCs/>
        </w:rPr>
        <w:t>Analyze</w:t>
      </w:r>
      <w:r>
        <w:t xml:space="preserve"> relevant political forces. </w:t>
      </w:r>
      <w:r w:rsidRPr="003E4721">
        <w:t xml:space="preserve">Examples </w:t>
      </w:r>
      <w:r>
        <w:t>may include</w:t>
      </w:r>
      <w:r w:rsidRPr="003E4721">
        <w:t xml:space="preserve"> an election year or a </w:t>
      </w:r>
      <w:r>
        <w:t>law</w:t>
      </w:r>
      <w:r w:rsidRPr="003E4721">
        <w:t xml:space="preserve"> to </w:t>
      </w:r>
      <w:r>
        <w:t>drasticall</w:t>
      </w:r>
      <w:r>
        <w:t xml:space="preserve">y reduce or </w:t>
      </w:r>
      <w:r w:rsidRPr="003E4721">
        <w:t>eliminate plastic</w:t>
      </w:r>
      <w:r>
        <w:t xml:space="preserve"> waste</w:t>
      </w:r>
      <w:r w:rsidRPr="003E4721">
        <w:t xml:space="preserve"> in your county</w:t>
      </w:r>
      <w:r>
        <w:t>.</w:t>
      </w:r>
    </w:p>
    <w:p w:rsidR="00541A2D" w:rsidRPr="003E4721" w:rsidRDefault="00444218" w:rsidP="00541A2D">
      <w:pPr>
        <w:pStyle w:val="Heading3"/>
      </w:pPr>
      <w:r w:rsidRPr="003E4721">
        <w:t xml:space="preserve">Legal, </w:t>
      </w:r>
      <w:r>
        <w:t>R</w:t>
      </w:r>
      <w:r w:rsidRPr="003E4721">
        <w:t xml:space="preserve">egulatory, and </w:t>
      </w:r>
      <w:r>
        <w:t>E</w:t>
      </w:r>
      <w:r w:rsidRPr="003E4721">
        <w:t xml:space="preserve">thical </w:t>
      </w:r>
      <w:r>
        <w:t>I</w:t>
      </w:r>
      <w:r w:rsidRPr="003E4721">
        <w:t>ssues</w:t>
      </w:r>
    </w:p>
    <w:p w:rsidR="00541A2D" w:rsidRPr="003E4721" w:rsidRDefault="00444218" w:rsidP="00541A2D">
      <w:r w:rsidRPr="00071AF1">
        <w:rPr>
          <w:b/>
          <w:bCs/>
        </w:rPr>
        <w:t>Analyze</w:t>
      </w:r>
      <w:r>
        <w:t xml:space="preserve"> the</w:t>
      </w:r>
      <w:r w:rsidRPr="003E4721">
        <w:t xml:space="preserve"> legal, regulatory, and ethical issues that may affect your business.</w:t>
      </w:r>
      <w:r>
        <w:t xml:space="preserve"> Considerations may include local laws such as </w:t>
      </w:r>
      <w:r w:rsidR="007E5B38">
        <w:t xml:space="preserve">a </w:t>
      </w:r>
      <w:r w:rsidRPr="003E4721">
        <w:t>ban</w:t>
      </w:r>
      <w:r>
        <w:t xml:space="preserve"> on</w:t>
      </w:r>
      <w:r w:rsidRPr="003E4721">
        <w:t xml:space="preserve"> the use of plastic bags</w:t>
      </w:r>
      <w:r>
        <w:t xml:space="preserve">, </w:t>
      </w:r>
      <w:r w:rsidR="007E5B38">
        <w:t xml:space="preserve">the </w:t>
      </w:r>
      <w:r>
        <w:t>a</w:t>
      </w:r>
      <w:r>
        <w:t>bility to</w:t>
      </w:r>
      <w:r w:rsidRPr="003E4721">
        <w:t xml:space="preserve"> post billboards</w:t>
      </w:r>
      <w:r>
        <w:t xml:space="preserve">, or </w:t>
      </w:r>
      <w:r w:rsidR="007E5B38">
        <w:t xml:space="preserve">a </w:t>
      </w:r>
      <w:r>
        <w:t>possible increas</w:t>
      </w:r>
      <w:r w:rsidRPr="003E4721">
        <w:t xml:space="preserve">ed regulation on </w:t>
      </w:r>
      <w:r>
        <w:t>direct mail.</w:t>
      </w:r>
    </w:p>
    <w:p w:rsidR="00541A2D" w:rsidRPr="003E4721" w:rsidRDefault="00444218" w:rsidP="00541A2D">
      <w:pPr>
        <w:pStyle w:val="Heading3"/>
      </w:pPr>
      <w:r w:rsidRPr="003E4721">
        <w:t>Technological Forces</w:t>
      </w:r>
    </w:p>
    <w:p w:rsidR="00541A2D" w:rsidRPr="003E4721" w:rsidRDefault="00444218" w:rsidP="00541A2D">
      <w:r w:rsidRPr="00071AF1">
        <w:rPr>
          <w:b/>
          <w:bCs/>
        </w:rPr>
        <w:t>Analyze</w:t>
      </w:r>
      <w:r>
        <w:t xml:space="preserve"> whether </w:t>
      </w:r>
      <w:r w:rsidRPr="003E4721">
        <w:t>your company will be affected by emerging technologies or trends in hardware and software industries</w:t>
      </w:r>
    </w:p>
    <w:p w:rsidR="00541A2D" w:rsidRPr="003E4721" w:rsidRDefault="00444218" w:rsidP="00541A2D">
      <w:pPr>
        <w:pStyle w:val="Heading3"/>
      </w:pPr>
      <w:r w:rsidRPr="003E4721">
        <w:t xml:space="preserve">Social </w:t>
      </w:r>
      <w:r>
        <w:t>F</w:t>
      </w:r>
      <w:r w:rsidRPr="003E4721">
        <w:t>orces</w:t>
      </w:r>
    </w:p>
    <w:p w:rsidR="00541A2D" w:rsidRPr="003E4721" w:rsidRDefault="00444218" w:rsidP="00541A2D">
      <w:r w:rsidRPr="00071AF1">
        <w:rPr>
          <w:b/>
          <w:bCs/>
        </w:rPr>
        <w:t xml:space="preserve">Analyze </w:t>
      </w:r>
      <w:r w:rsidRPr="003E4721">
        <w:t xml:space="preserve">social trends </w:t>
      </w:r>
      <w:r>
        <w:t>and how they may a</w:t>
      </w:r>
      <w:r w:rsidRPr="003E4721">
        <w:t>ffect your business</w:t>
      </w:r>
      <w:r>
        <w:t xml:space="preserve">. Considerations may include if </w:t>
      </w:r>
      <w:r w:rsidRPr="003E4721">
        <w:t>you</w:t>
      </w:r>
      <w:r>
        <w:t>r business will</w:t>
      </w:r>
      <w:r w:rsidRPr="003E4721">
        <w:t xml:space="preserve"> be affected by demographic trends</w:t>
      </w:r>
      <w:r>
        <w:t xml:space="preserve">, </w:t>
      </w:r>
      <w:r w:rsidRPr="003E4721">
        <w:t>a growing dependence on computers</w:t>
      </w:r>
      <w:r>
        <w:t xml:space="preserve">, or whether </w:t>
      </w:r>
      <w:r w:rsidRPr="003E4721">
        <w:t>interest in your product</w:t>
      </w:r>
      <w:r w:rsidR="00A11469">
        <w:t xml:space="preserve"> might</w:t>
      </w:r>
      <w:r w:rsidRPr="003E4721">
        <w:t xml:space="preserve"> be affected by growing preferences in the </w:t>
      </w:r>
      <w:r w:rsidRPr="003E4721">
        <w:t>way things are done or changing social values</w:t>
      </w:r>
      <w:r>
        <w:t xml:space="preserve">. </w:t>
      </w:r>
    </w:p>
    <w:p w:rsidR="00541A2D" w:rsidRPr="00037837" w:rsidRDefault="00444218" w:rsidP="00541A2D">
      <w:pPr>
        <w:pStyle w:val="Heading2"/>
      </w:pPr>
      <w:r w:rsidRPr="00037837">
        <w:t>Current Target Markets</w:t>
      </w:r>
    </w:p>
    <w:p w:rsidR="00541A2D" w:rsidRPr="003E4721" w:rsidRDefault="00444218" w:rsidP="00541A2D">
      <w:r w:rsidRPr="00071AF1">
        <w:rPr>
          <w:b/>
          <w:bCs/>
        </w:rPr>
        <w:t>Define</w:t>
      </w:r>
      <w:r w:rsidRPr="003E4721">
        <w:t xml:space="preserve"> </w:t>
      </w:r>
      <w:r>
        <w:t>the company’s</w:t>
      </w:r>
      <w:r w:rsidRPr="003E4721">
        <w:t xml:space="preserve"> </w:t>
      </w:r>
      <w:r>
        <w:t xml:space="preserve">current </w:t>
      </w:r>
      <w:r w:rsidRPr="003E4721">
        <w:t>target markets.</w:t>
      </w:r>
      <w:r>
        <w:t xml:space="preserve"> </w:t>
      </w:r>
      <w:r w:rsidRPr="003E4721">
        <w:t>Describe the demographic, geographic, psychographic</w:t>
      </w:r>
      <w:r w:rsidR="0004227A">
        <w:t>,</w:t>
      </w:r>
      <w:r w:rsidRPr="003E4721">
        <w:t xml:space="preserve"> and product usage of these targets.</w:t>
      </w:r>
      <w:r>
        <w:t xml:space="preserve"> </w:t>
      </w:r>
    </w:p>
    <w:p w:rsidR="00541A2D" w:rsidRPr="003E4721" w:rsidRDefault="00444218" w:rsidP="00541A2D">
      <w:pPr>
        <w:pStyle w:val="Heading2"/>
      </w:pPr>
      <w:r>
        <w:t xml:space="preserve">Review </w:t>
      </w:r>
      <w:r w:rsidRPr="003E4721">
        <w:t>Current Marketing</w:t>
      </w:r>
    </w:p>
    <w:p w:rsidR="00541A2D" w:rsidRPr="003E4721" w:rsidRDefault="00444218" w:rsidP="00541A2D">
      <w:r w:rsidRPr="00071AF1">
        <w:rPr>
          <w:b/>
          <w:bCs/>
        </w:rPr>
        <w:t>Review</w:t>
      </w:r>
      <w:r>
        <w:t xml:space="preserve"> </w:t>
      </w:r>
      <w:r w:rsidRPr="003E4721">
        <w:t>the company</w:t>
      </w:r>
      <w:r>
        <w:t>’s</w:t>
      </w:r>
      <w:r w:rsidRPr="003E4721">
        <w:t xml:space="preserve"> current</w:t>
      </w:r>
      <w:r>
        <w:t xml:space="preserve"> marketing</w:t>
      </w:r>
      <w:r w:rsidR="00071AF1">
        <w:t xml:space="preserve"> tactics</w:t>
      </w:r>
      <w:r w:rsidRPr="003E4721">
        <w:t xml:space="preserve">. </w:t>
      </w:r>
      <w:r>
        <w:t>Consider h</w:t>
      </w:r>
      <w:r w:rsidRPr="003E4721">
        <w:t>ow people find out about the product</w:t>
      </w:r>
      <w:r>
        <w:t xml:space="preserve">, how </w:t>
      </w:r>
      <w:r w:rsidRPr="003E4721">
        <w:t>they get information about the product or service</w:t>
      </w:r>
      <w:r>
        <w:t>, w</w:t>
      </w:r>
      <w:r w:rsidRPr="003E4721">
        <w:t>hat might be involved in the buying process</w:t>
      </w:r>
      <w:r>
        <w:t xml:space="preserve">, and what </w:t>
      </w:r>
      <w:r w:rsidRPr="003E4721">
        <w:t>money</w:t>
      </w:r>
      <w:r w:rsidR="0004227A">
        <w:t xml:space="preserve"> is</w:t>
      </w:r>
      <w:r w:rsidRPr="003E4721">
        <w:t xml:space="preserve"> available for marketing</w:t>
      </w:r>
      <w:r>
        <w:t>. If your company is a start-up, descr</w:t>
      </w:r>
      <w:r>
        <w:t xml:space="preserve">ibe your competitors’ current marketing. </w:t>
      </w:r>
    </w:p>
    <w:p w:rsidR="00541A2D" w:rsidRDefault="00444218" w:rsidP="00541A2D">
      <w:pPr>
        <w:pStyle w:val="Heading2"/>
      </w:pPr>
      <w:r w:rsidRPr="003E4721">
        <w:t>SWOT Analysis</w:t>
      </w:r>
    </w:p>
    <w:p w:rsidR="00541A2D" w:rsidRPr="00507843" w:rsidRDefault="00444218" w:rsidP="00541A2D">
      <w:r w:rsidRPr="00071AF1">
        <w:rPr>
          <w:b/>
          <w:bCs/>
        </w:rPr>
        <w:t>Assess</w:t>
      </w:r>
      <w:r>
        <w:t xml:space="preserve"> your company’s strengths, weaknesses, threats, opportunities, and then evaluate how to address these in your marketing plan. </w:t>
      </w:r>
    </w:p>
    <w:p w:rsidR="00541A2D" w:rsidRPr="003E4721" w:rsidRDefault="00444218" w:rsidP="00541A2D">
      <w:pPr>
        <w:pStyle w:val="Heading3"/>
      </w:pPr>
      <w:r w:rsidRPr="003E4721">
        <w:t>Strengths</w:t>
      </w:r>
    </w:p>
    <w:p w:rsidR="00541A2D" w:rsidRPr="003E4721" w:rsidRDefault="00444218" w:rsidP="00541A2D">
      <w:r w:rsidRPr="00071AF1">
        <w:rPr>
          <w:b/>
          <w:bCs/>
        </w:rPr>
        <w:t>Assess</w:t>
      </w:r>
      <w:r>
        <w:t xml:space="preserve"> your</w:t>
      </w:r>
      <w:r w:rsidRPr="003E4721">
        <w:t xml:space="preserve"> company</w:t>
      </w:r>
      <w:r>
        <w:t>’s</w:t>
      </w:r>
      <w:r w:rsidRPr="003E4721">
        <w:t xml:space="preserve"> competitive advantage</w:t>
      </w:r>
      <w:r>
        <w:t>.</w:t>
      </w:r>
      <w:r w:rsidRPr="003E4721">
        <w:t xml:space="preserve"> </w:t>
      </w:r>
      <w:r>
        <w:t xml:space="preserve">Consider </w:t>
      </w:r>
      <w:r w:rsidRPr="003E4721">
        <w:t>cor</w:t>
      </w:r>
      <w:r w:rsidRPr="003E4721">
        <w:t>e competenc</w:t>
      </w:r>
      <w:r>
        <w:t>ies</w:t>
      </w:r>
      <w:r w:rsidRPr="003E4721">
        <w:t>, asset</w:t>
      </w:r>
      <w:r>
        <w:t>s</w:t>
      </w:r>
      <w:r w:rsidRPr="003E4721">
        <w:t>, location, practice</w:t>
      </w:r>
      <w:r w:rsidR="0092656E">
        <w:t>s</w:t>
      </w:r>
      <w:r w:rsidRPr="003E4721">
        <w:t xml:space="preserve">, etc. that </w:t>
      </w:r>
      <w:r>
        <w:t xml:space="preserve">are </w:t>
      </w:r>
      <w:r w:rsidRPr="003E4721">
        <w:t>distinct in the way the organization meets the needs of its customers</w:t>
      </w:r>
      <w:r>
        <w:t>.</w:t>
      </w:r>
    </w:p>
    <w:p w:rsidR="00541A2D" w:rsidRPr="003E4721" w:rsidRDefault="00444218" w:rsidP="00541A2D">
      <w:pPr>
        <w:pStyle w:val="Heading3"/>
      </w:pPr>
      <w:r w:rsidRPr="003E4721">
        <w:t>Weaknesses</w:t>
      </w:r>
    </w:p>
    <w:p w:rsidR="00541A2D" w:rsidRPr="003E4721" w:rsidRDefault="00444218" w:rsidP="00541A2D">
      <w:r w:rsidRPr="00071AF1">
        <w:rPr>
          <w:b/>
          <w:bCs/>
        </w:rPr>
        <w:t>Assess</w:t>
      </w:r>
      <w:r w:rsidRPr="003E4721">
        <w:t xml:space="preserve"> </w:t>
      </w:r>
      <w:r w:rsidR="00F26B96">
        <w:t xml:space="preserve">what </w:t>
      </w:r>
      <w:r w:rsidRPr="003E4721">
        <w:t xml:space="preserve">limits the company </w:t>
      </w:r>
      <w:r>
        <w:t xml:space="preserve">may </w:t>
      </w:r>
      <w:r w:rsidRPr="003E4721">
        <w:t>have in its current marketing strategy</w:t>
      </w:r>
      <w:r>
        <w:t>.</w:t>
      </w:r>
      <w:r w:rsidRPr="003E4721">
        <w:t xml:space="preserve"> </w:t>
      </w:r>
      <w:r>
        <w:t>Consider if</w:t>
      </w:r>
      <w:r w:rsidRPr="003E4721">
        <w:t xml:space="preserve"> there </w:t>
      </w:r>
      <w:r>
        <w:t xml:space="preserve">is </w:t>
      </w:r>
      <w:r w:rsidRPr="003E4721">
        <w:t xml:space="preserve">a company weakness </w:t>
      </w:r>
      <w:r w:rsidRPr="003E4721">
        <w:t>that needs to be addressed through Public Relations or Marketing</w:t>
      </w:r>
      <w:r>
        <w:t>.</w:t>
      </w:r>
    </w:p>
    <w:p w:rsidR="00541A2D" w:rsidRPr="003E4721" w:rsidRDefault="00444218" w:rsidP="00541A2D">
      <w:pPr>
        <w:pStyle w:val="Heading3"/>
      </w:pPr>
      <w:r w:rsidRPr="003E4721">
        <w:t>Opportunities</w:t>
      </w:r>
    </w:p>
    <w:p w:rsidR="00541A2D" w:rsidRPr="003E4721" w:rsidRDefault="00444218" w:rsidP="00541A2D">
      <w:r w:rsidRPr="00071AF1">
        <w:rPr>
          <w:b/>
          <w:bCs/>
        </w:rPr>
        <w:t>Assess</w:t>
      </w:r>
      <w:r>
        <w:t xml:space="preserve"> the </w:t>
      </w:r>
      <w:r w:rsidRPr="003E4721">
        <w:t>opportunities you see based on trends or environmental conditions</w:t>
      </w:r>
      <w:r w:rsidR="00C364A7">
        <w:t>.</w:t>
      </w:r>
    </w:p>
    <w:p w:rsidR="00541A2D" w:rsidRPr="003E4721" w:rsidRDefault="00444218" w:rsidP="00541A2D">
      <w:pPr>
        <w:pStyle w:val="Heading3"/>
      </w:pPr>
      <w:r w:rsidRPr="003E4721">
        <w:t>Threats</w:t>
      </w:r>
    </w:p>
    <w:p w:rsidR="00541A2D" w:rsidRPr="003E4721" w:rsidRDefault="00444218" w:rsidP="00541A2D">
      <w:r w:rsidRPr="00071AF1">
        <w:rPr>
          <w:b/>
          <w:bCs/>
        </w:rPr>
        <w:t>Assess</w:t>
      </w:r>
      <w:r>
        <w:t xml:space="preserve"> the</w:t>
      </w:r>
      <w:r w:rsidRPr="003E4721">
        <w:t xml:space="preserve"> threats or limitations that may interfere with the company’s ability to meet it</w:t>
      </w:r>
      <w:r w:rsidRPr="003E4721">
        <w:t>s objectives or interfere with marketing plans</w:t>
      </w:r>
      <w:r>
        <w:t>.</w:t>
      </w:r>
      <w:r w:rsidRPr="003E4721">
        <w:t xml:space="preserve">  </w:t>
      </w:r>
    </w:p>
    <w:p w:rsidR="00541A2D" w:rsidRPr="003E4721" w:rsidRDefault="00444218" w:rsidP="00541A2D">
      <w:pPr>
        <w:pStyle w:val="Heading3"/>
      </w:pPr>
      <w:r w:rsidRPr="003E4721">
        <w:t>Strengths to Opportunities</w:t>
      </w:r>
      <w:r>
        <w:t xml:space="preserve"> &amp;</w:t>
      </w:r>
      <w:r w:rsidRPr="003E4721">
        <w:t xml:space="preserve"> Converting Weaknesses and Threats</w:t>
      </w:r>
    </w:p>
    <w:p w:rsidR="00541A2D" w:rsidRPr="003E4721" w:rsidRDefault="00444218" w:rsidP="00541A2D">
      <w:r w:rsidRPr="00071AF1">
        <w:rPr>
          <w:b/>
          <w:bCs/>
        </w:rPr>
        <w:t>Convert</w:t>
      </w:r>
      <w:r>
        <w:t xml:space="preserve"> </w:t>
      </w:r>
      <w:r w:rsidR="00F6701E">
        <w:t xml:space="preserve">weaknesses and threats to strengths, then </w:t>
      </w:r>
      <w:r>
        <w:t>strengths to opportunities</w:t>
      </w:r>
      <w:r w:rsidR="00373644">
        <w:t xml:space="preserve"> </w:t>
      </w:r>
      <w:r w:rsidRPr="003E4721">
        <w:t>in the marketing plan</w:t>
      </w:r>
      <w:r>
        <w:t>.</w:t>
      </w:r>
      <w:r w:rsidRPr="003E4721">
        <w:t xml:space="preserve"> </w:t>
      </w:r>
      <w:r>
        <w:t xml:space="preserve">Consider </w:t>
      </w:r>
      <w:r w:rsidRPr="003E4721">
        <w:t>the implications for addressing supplier relationships, implementing new technologies, or changing the product line or addressing new markets</w:t>
      </w:r>
      <w:r>
        <w:t>.</w:t>
      </w:r>
    </w:p>
    <w:p w:rsidR="00541A2D" w:rsidRPr="003E4721" w:rsidRDefault="00444218" w:rsidP="00541A2D">
      <w:pPr>
        <w:pStyle w:val="Heading2"/>
      </w:pPr>
      <w:r w:rsidRPr="003E4721">
        <w:t>Marketing Objectives</w:t>
      </w:r>
    </w:p>
    <w:p w:rsidR="00541A2D" w:rsidRPr="003E4721" w:rsidRDefault="00444218" w:rsidP="00541A2D">
      <w:r w:rsidRPr="00071AF1">
        <w:rPr>
          <w:b/>
          <w:bCs/>
        </w:rPr>
        <w:t>Establish</w:t>
      </w:r>
      <w:r>
        <w:t xml:space="preserve"> m</w:t>
      </w:r>
      <w:r w:rsidRPr="003E4721">
        <w:t>arketing objectives based on the results from the SWOT analysis</w:t>
      </w:r>
      <w:r>
        <w:t>. Marketing object</w:t>
      </w:r>
      <w:r>
        <w:t>ives</w:t>
      </w:r>
      <w:r w:rsidRPr="003E4721">
        <w:t xml:space="preserve"> must align with corporate objectives, modified by the company’s resources. Objectives should include a date for the completion of the objective and the way in which success will be measured. For example</w:t>
      </w:r>
      <w:r>
        <w:t xml:space="preserve">: </w:t>
      </w:r>
      <w:r w:rsidRPr="003E4721">
        <w:t>The company will expand its marketing efforts t</w:t>
      </w:r>
      <w:r w:rsidRPr="003E4721">
        <w:t>o include a new market segment of 21-</w:t>
      </w:r>
      <w:r w:rsidR="0076145C">
        <w:t xml:space="preserve"> to </w:t>
      </w:r>
      <w:r w:rsidRPr="003E4721">
        <w:t>29-year-olds.</w:t>
      </w:r>
      <w:r>
        <w:t xml:space="preserve"> </w:t>
      </w:r>
      <w:r w:rsidRPr="003E4721">
        <w:t>This will entail the development of a customized product by June 20</w:t>
      </w:r>
      <w:r w:rsidR="00AF6FDE">
        <w:t>20</w:t>
      </w:r>
      <w:r w:rsidRPr="003E4721">
        <w:t xml:space="preserve"> that will address the specific psychographic and technological needs of this age group.</w:t>
      </w:r>
      <w:r>
        <w:t xml:space="preserve"> </w:t>
      </w:r>
      <w:r w:rsidRPr="003E4721">
        <w:t>This strategy is expected to attain a 20% g</w:t>
      </w:r>
      <w:r w:rsidRPr="003E4721">
        <w:t>rowth in overall sales by January 20</w:t>
      </w:r>
      <w:r w:rsidR="00AF6FDE">
        <w:t>20</w:t>
      </w:r>
      <w:r w:rsidRPr="003E4721">
        <w:t>.</w:t>
      </w:r>
      <w:r>
        <w:t xml:space="preserve"> </w:t>
      </w:r>
      <w:r w:rsidRPr="003E4721">
        <w:t>Customer loyalty (willingness to recommend the product) will increase by 30%</w:t>
      </w:r>
      <w:r w:rsidR="00EE6341">
        <w:t>.</w:t>
      </w:r>
    </w:p>
    <w:p w:rsidR="00541A2D" w:rsidRDefault="00444218" w:rsidP="00541A2D">
      <w:pPr>
        <w:pStyle w:val="Heading1"/>
      </w:pPr>
      <w:r w:rsidRPr="003E4721">
        <w:t xml:space="preserve">Part B: Marketing Data Analysis </w:t>
      </w:r>
    </w:p>
    <w:p w:rsidR="00541A2D" w:rsidRPr="003E4721" w:rsidRDefault="00444218" w:rsidP="00541A2D">
      <w:r w:rsidRPr="003E4721">
        <w:t xml:space="preserve">(Due in </w:t>
      </w:r>
      <w:r w:rsidR="00F33A63">
        <w:t>Competency 2 Assessment</w:t>
      </w:r>
      <w:r w:rsidRPr="003E4721">
        <w:t>)</w:t>
      </w:r>
    </w:p>
    <w:p w:rsidR="00541A2D" w:rsidRDefault="00444218" w:rsidP="00541A2D">
      <w:pPr>
        <w:pStyle w:val="Heading2"/>
      </w:pPr>
      <w:r>
        <w:t>Internal Data</w:t>
      </w:r>
    </w:p>
    <w:p w:rsidR="00541A2D" w:rsidRPr="003E4721" w:rsidRDefault="00444218" w:rsidP="00541A2D">
      <w:pPr>
        <w:pStyle w:val="NormalWeb"/>
        <w:spacing w:before="0" w:beforeAutospacing="0" w:after="240" w:afterAutospacing="0"/>
        <w:textAlignment w:val="baseline"/>
        <w:rPr>
          <w:rFonts w:asciiTheme="minorHAnsi" w:eastAsiaTheme="minorEastAsia" w:hAnsiTheme="minorHAnsi" w:cstheme="minorBidi"/>
          <w:sz w:val="21"/>
          <w:szCs w:val="21"/>
        </w:rPr>
      </w:pPr>
      <w:r w:rsidRPr="00071AF1">
        <w:rPr>
          <w:rFonts w:asciiTheme="minorHAnsi" w:eastAsiaTheme="minorEastAsia" w:hAnsiTheme="minorHAnsi" w:cstheme="minorBidi"/>
          <w:b/>
          <w:bCs/>
          <w:sz w:val="21"/>
          <w:szCs w:val="21"/>
        </w:rPr>
        <w:t>Evaluate</w:t>
      </w:r>
      <w:r w:rsidRPr="003E4721">
        <w:rPr>
          <w:rFonts w:asciiTheme="minorHAnsi" w:eastAsiaTheme="minorEastAsia" w:hAnsiTheme="minorHAnsi" w:cstheme="minorBidi"/>
          <w:sz w:val="21"/>
          <w:szCs w:val="21"/>
        </w:rPr>
        <w:t xml:space="preserve"> internal sources of information available to you </w:t>
      </w:r>
      <w:r w:rsidRPr="003E4721">
        <w:rPr>
          <w:rFonts w:asciiTheme="minorHAnsi" w:eastAsiaTheme="minorEastAsia" w:hAnsiTheme="minorHAnsi" w:cstheme="minorBidi"/>
          <w:sz w:val="21"/>
          <w:szCs w:val="21"/>
        </w:rPr>
        <w:t>inside the organization and what information you will receive from each source. Identify 3-6 sources</w:t>
      </w:r>
      <w:r>
        <w:rPr>
          <w:rFonts w:asciiTheme="minorHAnsi" w:eastAsiaTheme="minorEastAsia" w:hAnsiTheme="minorHAnsi" w:cstheme="minorBidi"/>
          <w:sz w:val="21"/>
          <w:szCs w:val="21"/>
        </w:rPr>
        <w:t xml:space="preserve"> of internal data</w:t>
      </w:r>
      <w:r w:rsidRPr="003E4721">
        <w:rPr>
          <w:rFonts w:asciiTheme="minorHAnsi" w:eastAsiaTheme="minorEastAsia" w:hAnsiTheme="minorHAnsi" w:cstheme="minorBidi"/>
          <w:sz w:val="21"/>
          <w:szCs w:val="21"/>
        </w:rPr>
        <w:t>. Insert or remove rows as needed.</w:t>
      </w:r>
    </w:p>
    <w:tbl>
      <w:tblPr>
        <w:tblStyle w:val="TableGrid"/>
        <w:tblW w:w="9355" w:type="dxa"/>
        <w:tblLook w:val="04A0" w:firstRow="1" w:lastRow="0" w:firstColumn="1" w:lastColumn="0" w:noHBand="0" w:noVBand="1"/>
        <w:tblDescription w:val="Internal data table"/>
      </w:tblPr>
      <w:tblGrid>
        <w:gridCol w:w="1435"/>
        <w:gridCol w:w="1890"/>
        <w:gridCol w:w="2880"/>
        <w:gridCol w:w="3150"/>
      </w:tblGrid>
      <w:tr w:rsidR="003909E9" w:rsidTr="00AF56F6">
        <w:trPr>
          <w:tblHeader/>
        </w:trPr>
        <w:tc>
          <w:tcPr>
            <w:tcW w:w="1435" w:type="dxa"/>
            <w:shd w:val="clear" w:color="auto" w:fill="EDEDED" w:themeFill="accent5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Source</w:t>
            </w:r>
          </w:p>
        </w:tc>
        <w:tc>
          <w:tcPr>
            <w:tcW w:w="1890" w:type="dxa"/>
            <w:shd w:val="clear" w:color="auto" w:fill="EDEDED" w:themeFill="accent5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What it Measures</w:t>
            </w:r>
          </w:p>
        </w:tc>
        <w:tc>
          <w:tcPr>
            <w:tcW w:w="2880" w:type="dxa"/>
            <w:shd w:val="clear" w:color="auto" w:fill="EDEDED" w:themeFill="accent5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Data</w:t>
            </w:r>
          </w:p>
        </w:tc>
        <w:tc>
          <w:tcPr>
            <w:tcW w:w="3150" w:type="dxa"/>
            <w:shd w:val="clear" w:color="auto" w:fill="EDEDED" w:themeFill="accent5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Potential Usage</w:t>
            </w:r>
          </w:p>
        </w:tc>
      </w:tr>
      <w:tr w:rsidR="003909E9" w:rsidTr="00AF56F6">
        <w:tc>
          <w:tcPr>
            <w:tcW w:w="1435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Financial data</w:t>
            </w:r>
          </w:p>
        </w:tc>
        <w:tc>
          <w:tcPr>
            <w:tcW w:w="1890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Monthly financial perfo</w:t>
            </w:r>
            <w:r w:rsidR="001020BD">
              <w:rPr>
                <w:rFonts w:asciiTheme="minorHAnsi" w:eastAsiaTheme="minorEastAsia" w:hAnsiTheme="minorHAnsi" w:cstheme="minorBidi"/>
                <w:sz w:val="21"/>
                <w:szCs w:val="21"/>
              </w:rPr>
              <w:t>rm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ance </w:t>
            </w:r>
          </w:p>
        </w:tc>
        <w:tc>
          <w:tcPr>
            <w:tcW w:w="2880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Monthly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cash flows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, that is,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revenues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and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expenses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incurred.</w:t>
            </w:r>
          </w:p>
        </w:tc>
        <w:tc>
          <w:tcPr>
            <w:tcW w:w="3150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To ascertain the variances in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financial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performance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. </w:t>
            </w:r>
          </w:p>
        </w:tc>
      </w:tr>
      <w:tr w:rsidR="003909E9" w:rsidTr="00AF56F6">
        <w:tc>
          <w:tcPr>
            <w:tcW w:w="1435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Sales data</w:t>
            </w:r>
          </w:p>
        </w:tc>
        <w:tc>
          <w:tcPr>
            <w:tcW w:w="1890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Monthly sales reports </w:t>
            </w:r>
          </w:p>
        </w:tc>
        <w:tc>
          <w:tcPr>
            <w:tcW w:w="2880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Detailed accounts of sales volumes per product in the consumer market</w:t>
            </w:r>
          </w:p>
        </w:tc>
        <w:tc>
          <w:tcPr>
            <w:tcW w:w="3150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Helps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generate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trends in marketing activities to identify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effectiveness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of salespersons. </w:t>
            </w:r>
          </w:p>
        </w:tc>
      </w:tr>
      <w:tr w:rsidR="003909E9" w:rsidTr="00AF56F6">
        <w:tc>
          <w:tcPr>
            <w:tcW w:w="1435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Marketing</w:t>
            </w:r>
            <w:r w:rsidR="001008D9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Survey Reports</w:t>
            </w:r>
          </w:p>
        </w:tc>
        <w:tc>
          <w:tcPr>
            <w:tcW w:w="1890" w:type="dxa"/>
          </w:tcPr>
          <w:p w:rsidR="00541A2D" w:rsidRPr="00AF56F6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The market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perception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about the brand and its products. </w:t>
            </w:r>
          </w:p>
        </w:tc>
        <w:tc>
          <w:tcPr>
            <w:tcW w:w="2880" w:type="dxa"/>
          </w:tcPr>
          <w:p w:rsidR="00541A2D" w:rsidRPr="00AF56F6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Perceptions of pricing. </w:t>
            </w:r>
          </w:p>
          <w:p w:rsidR="00AF56F6" w:rsidRPr="00AF56F6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Competitor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analysis</w:t>
            </w:r>
          </w:p>
          <w:p w:rsidR="00AF56F6" w:rsidRPr="00AF56F6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Customer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requirements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</w:t>
            </w:r>
          </w:p>
        </w:tc>
        <w:tc>
          <w:tcPr>
            <w:tcW w:w="3150" w:type="dxa"/>
          </w:tcPr>
          <w:p w:rsidR="00541A2D" w:rsidRPr="00AF56F6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To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identify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how the customer experience data. </w:t>
            </w:r>
          </w:p>
          <w:p w:rsidR="00AF56F6" w:rsidRPr="00AF56F6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To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identify</w:t>
            </w: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ways to improve product quality or market </w:t>
            </w:r>
            <w:r w:rsidR="001020BD"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>delivery.</w:t>
            </w:r>
          </w:p>
          <w:p w:rsidR="00AF56F6" w:rsidRPr="00AF56F6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AF56F6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Checkup competition and identify ways to improve marketing operations. </w:t>
            </w:r>
          </w:p>
        </w:tc>
      </w:tr>
    </w:tbl>
    <w:p w:rsidR="00541A2D" w:rsidRPr="003E4721" w:rsidRDefault="00541A2D" w:rsidP="00541A2D">
      <w:pPr>
        <w:pStyle w:val="NormalWeb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1"/>
          <w:szCs w:val="21"/>
        </w:rPr>
      </w:pPr>
    </w:p>
    <w:p w:rsidR="00541A2D" w:rsidRDefault="00444218" w:rsidP="00541A2D">
      <w:pPr>
        <w:pStyle w:val="Heading2"/>
      </w:pPr>
      <w:r>
        <w:t>Secondary Data</w:t>
      </w:r>
    </w:p>
    <w:p w:rsidR="00541A2D" w:rsidRPr="003E4721" w:rsidRDefault="00444218" w:rsidP="00541A2D">
      <w:pPr>
        <w:pStyle w:val="NormalWeb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1"/>
          <w:szCs w:val="21"/>
        </w:rPr>
      </w:pPr>
      <w:r w:rsidRPr="00071AF1">
        <w:rPr>
          <w:rFonts w:asciiTheme="minorHAnsi" w:eastAsiaTheme="minorEastAsia" w:hAnsiTheme="minorHAnsi" w:cstheme="minorBidi"/>
          <w:b/>
          <w:bCs/>
          <w:sz w:val="21"/>
          <w:szCs w:val="21"/>
        </w:rPr>
        <w:t>Evaluate</w:t>
      </w:r>
      <w:r w:rsidRPr="003E4721">
        <w:rPr>
          <w:rFonts w:asciiTheme="minorHAnsi" w:eastAsiaTheme="minorEastAsia" w:hAnsiTheme="minorHAnsi" w:cstheme="minorBidi"/>
          <w:sz w:val="21"/>
          <w:szCs w:val="21"/>
        </w:rPr>
        <w:t xml:space="preserve"> secondary data sources and the specific information you need from each source. Insert or remove rows as needed.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Secondary data table"/>
      </w:tblPr>
      <w:tblGrid>
        <w:gridCol w:w="2334"/>
        <w:gridCol w:w="2416"/>
        <w:gridCol w:w="2460"/>
        <w:gridCol w:w="2140"/>
      </w:tblGrid>
      <w:tr w:rsidR="003909E9" w:rsidTr="00541A2D">
        <w:trPr>
          <w:tblHeader/>
        </w:trPr>
        <w:tc>
          <w:tcPr>
            <w:tcW w:w="2334" w:type="dxa"/>
            <w:shd w:val="clear" w:color="auto" w:fill="EDEDED" w:themeFill="accent5"/>
            <w:vAlign w:val="center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Source</w:t>
            </w:r>
          </w:p>
        </w:tc>
        <w:tc>
          <w:tcPr>
            <w:tcW w:w="2416" w:type="dxa"/>
            <w:shd w:val="clear" w:color="auto" w:fill="EDEDED" w:themeFill="accent5"/>
            <w:vAlign w:val="center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What it Measures</w:t>
            </w:r>
          </w:p>
        </w:tc>
        <w:tc>
          <w:tcPr>
            <w:tcW w:w="2460" w:type="dxa"/>
            <w:shd w:val="clear" w:color="auto" w:fill="EDEDED" w:themeFill="accent5"/>
            <w:vAlign w:val="center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Data</w:t>
            </w:r>
          </w:p>
        </w:tc>
        <w:tc>
          <w:tcPr>
            <w:tcW w:w="2140" w:type="dxa"/>
            <w:shd w:val="clear" w:color="auto" w:fill="EDEDED" w:themeFill="accent5"/>
            <w:vAlign w:val="center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Potential Usage</w:t>
            </w:r>
          </w:p>
        </w:tc>
      </w:tr>
      <w:tr w:rsidR="003909E9" w:rsidTr="004F090A">
        <w:tc>
          <w:tcPr>
            <w:tcW w:w="2334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Social Media </w:t>
            </w:r>
            <w:r w:rsidR="00851399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Analytics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</w:t>
            </w:r>
          </w:p>
        </w:tc>
        <w:tc>
          <w:tcPr>
            <w:tcW w:w="2416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The social media performance per month </w:t>
            </w:r>
          </w:p>
        </w:tc>
        <w:tc>
          <w:tcPr>
            <w:tcW w:w="2460" w:type="dxa"/>
          </w:tcPr>
          <w:p w:rsidR="00541A2D" w:rsidRPr="00851399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Conversion rates</w:t>
            </w:r>
          </w:p>
          <w:p w:rsidR="00AF56F6" w:rsidRPr="00851399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Impression rates</w:t>
            </w:r>
          </w:p>
          <w:p w:rsidR="00AF56F6" w:rsidRPr="00851399" w:rsidRDefault="00444218" w:rsidP="00AF56F6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Share of Voice </w:t>
            </w:r>
          </w:p>
        </w:tc>
        <w:tc>
          <w:tcPr>
            <w:tcW w:w="2140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To estimate how the </w:t>
            </w:r>
            <w:r w:rsidR="00851399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brand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has </w:t>
            </w:r>
            <w:r w:rsidR="00851399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performed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and design initiatives to improve performance. </w:t>
            </w:r>
          </w:p>
        </w:tc>
      </w:tr>
      <w:tr w:rsidR="003909E9" w:rsidTr="004F090A">
        <w:tc>
          <w:tcPr>
            <w:tcW w:w="2334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Retail Store Analytics </w:t>
            </w:r>
          </w:p>
        </w:tc>
        <w:tc>
          <w:tcPr>
            <w:tcW w:w="2416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Categorizes</w:t>
            </w:r>
            <w:r w:rsidR="00AF56F6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the sales volumes and 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revenues</w:t>
            </w:r>
            <w:r w:rsidR="00AF56F6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from retails 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stores</w:t>
            </w:r>
            <w:r w:rsidR="00AF56F6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in a month. </w:t>
            </w:r>
          </w:p>
        </w:tc>
        <w:tc>
          <w:tcPr>
            <w:tcW w:w="2460" w:type="dxa"/>
          </w:tcPr>
          <w:p w:rsidR="00541A2D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Total amount of sales </w:t>
            </w:r>
          </w:p>
        </w:tc>
        <w:tc>
          <w:tcPr>
            <w:tcW w:w="2140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To establish the trends in sales and how to improve the values. </w:t>
            </w:r>
          </w:p>
        </w:tc>
      </w:tr>
      <w:tr w:rsidR="003909E9" w:rsidTr="004F090A">
        <w:tc>
          <w:tcPr>
            <w:tcW w:w="2334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Industry Reports</w:t>
            </w:r>
          </w:p>
        </w:tc>
        <w:tc>
          <w:tcPr>
            <w:tcW w:w="2416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Evaluates the status of the marketing industry in general. </w:t>
            </w:r>
          </w:p>
        </w:tc>
        <w:tc>
          <w:tcPr>
            <w:tcW w:w="2460" w:type="dxa"/>
          </w:tcPr>
          <w:p w:rsidR="00541A2D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Market share</w:t>
            </w:r>
          </w:p>
        </w:tc>
        <w:tc>
          <w:tcPr>
            <w:tcW w:w="2140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To determine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the share market share of the company and ways to enhance it.  </w:t>
            </w:r>
          </w:p>
        </w:tc>
      </w:tr>
    </w:tbl>
    <w:p w:rsidR="00541A2D" w:rsidRPr="003E4721" w:rsidRDefault="00541A2D" w:rsidP="00541A2D">
      <w:pPr>
        <w:pStyle w:val="NormalWeb"/>
        <w:spacing w:before="0" w:beforeAutospacing="0" w:after="0" w:afterAutospacing="0"/>
        <w:ind w:left="600"/>
        <w:textAlignment w:val="baseline"/>
        <w:rPr>
          <w:rFonts w:ascii="Georgia" w:hAnsi="Georgia" w:cs="Arial"/>
          <w:color w:val="000000"/>
          <w:sz w:val="28"/>
          <w:szCs w:val="28"/>
        </w:rPr>
      </w:pPr>
    </w:p>
    <w:p w:rsidR="00541A2D" w:rsidRDefault="00444218" w:rsidP="00541A2D">
      <w:pPr>
        <w:pStyle w:val="Heading2"/>
      </w:pPr>
      <w:r>
        <w:t>Primary Data</w:t>
      </w:r>
    </w:p>
    <w:p w:rsidR="00541A2D" w:rsidRPr="00E22234" w:rsidRDefault="00444218" w:rsidP="00541A2D">
      <w:pPr>
        <w:pStyle w:val="NormalWeb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1"/>
          <w:szCs w:val="21"/>
        </w:rPr>
      </w:pPr>
      <w:r w:rsidRPr="00071AF1">
        <w:rPr>
          <w:rFonts w:asciiTheme="minorHAnsi" w:eastAsiaTheme="minorEastAsia" w:hAnsiTheme="minorHAnsi" w:cstheme="minorBidi"/>
          <w:b/>
          <w:bCs/>
          <w:sz w:val="21"/>
          <w:szCs w:val="21"/>
        </w:rPr>
        <w:t xml:space="preserve">Evaluate </w:t>
      </w:r>
      <w:r w:rsidRPr="00E22234">
        <w:rPr>
          <w:rFonts w:asciiTheme="minorHAnsi" w:eastAsiaTheme="minorEastAsia" w:hAnsiTheme="minorHAnsi" w:cstheme="minorBidi"/>
          <w:sz w:val="21"/>
          <w:szCs w:val="21"/>
        </w:rPr>
        <w:t xml:space="preserve">primary data needs to create and evaluate the marketing plan. </w:t>
      </w:r>
      <w:r w:rsidRPr="003E4721">
        <w:rPr>
          <w:rFonts w:asciiTheme="minorHAnsi" w:eastAsiaTheme="minorEastAsia" w:hAnsiTheme="minorHAnsi" w:cstheme="minorBidi"/>
          <w:sz w:val="21"/>
          <w:szCs w:val="21"/>
        </w:rPr>
        <w:t xml:space="preserve">Insert or remove rows as needed. </w:t>
      </w:r>
    </w:p>
    <w:p w:rsidR="00541A2D" w:rsidRPr="003E4721" w:rsidRDefault="00541A2D" w:rsidP="00541A2D">
      <w:pPr>
        <w:pStyle w:val="NormalWeb"/>
        <w:spacing w:before="0" w:beforeAutospacing="0" w:after="0" w:afterAutospacing="0"/>
        <w:ind w:left="300"/>
        <w:textAlignment w:val="baseline"/>
        <w:rPr>
          <w:rFonts w:asciiTheme="minorHAnsi" w:eastAsiaTheme="minorEastAsia" w:hAnsiTheme="minorHAnsi" w:cstheme="minorBidi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imary data table"/>
      </w:tblPr>
      <w:tblGrid>
        <w:gridCol w:w="2334"/>
        <w:gridCol w:w="2416"/>
        <w:gridCol w:w="2460"/>
        <w:gridCol w:w="2140"/>
      </w:tblGrid>
      <w:tr w:rsidR="003909E9" w:rsidTr="00541A2D">
        <w:trPr>
          <w:tblHeader/>
        </w:trPr>
        <w:tc>
          <w:tcPr>
            <w:tcW w:w="2334" w:type="dxa"/>
            <w:shd w:val="clear" w:color="auto" w:fill="EDEDED" w:themeFill="accent5"/>
          </w:tcPr>
          <w:p w:rsidR="00541A2D" w:rsidRPr="00851399" w:rsidRDefault="00444218" w:rsidP="004F090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Source</w:t>
            </w:r>
          </w:p>
        </w:tc>
        <w:tc>
          <w:tcPr>
            <w:tcW w:w="2416" w:type="dxa"/>
            <w:shd w:val="clear" w:color="auto" w:fill="EDEDED" w:themeFill="accent5"/>
          </w:tcPr>
          <w:p w:rsidR="00541A2D" w:rsidRPr="00851399" w:rsidRDefault="00444218" w:rsidP="004F090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What it Measures</w:t>
            </w:r>
          </w:p>
        </w:tc>
        <w:tc>
          <w:tcPr>
            <w:tcW w:w="2460" w:type="dxa"/>
            <w:shd w:val="clear" w:color="auto" w:fill="EDEDED" w:themeFill="accent5"/>
          </w:tcPr>
          <w:p w:rsidR="00541A2D" w:rsidRPr="00851399" w:rsidRDefault="00444218" w:rsidP="004F090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Data</w:t>
            </w:r>
          </w:p>
          <w:p w:rsidR="00541A2D" w:rsidRPr="00851399" w:rsidRDefault="00541A2D" w:rsidP="004F090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</w:p>
        </w:tc>
        <w:tc>
          <w:tcPr>
            <w:tcW w:w="2140" w:type="dxa"/>
            <w:shd w:val="clear" w:color="auto" w:fill="EDEDED" w:themeFill="accent5"/>
          </w:tcPr>
          <w:p w:rsidR="00541A2D" w:rsidRPr="00851399" w:rsidRDefault="00444218" w:rsidP="004F090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Potential Usage</w:t>
            </w:r>
          </w:p>
        </w:tc>
      </w:tr>
      <w:tr w:rsidR="003909E9" w:rsidTr="004F090A">
        <w:tc>
          <w:tcPr>
            <w:tcW w:w="2334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Interview</w:t>
            </w:r>
          </w:p>
        </w:tc>
        <w:tc>
          <w:tcPr>
            <w:tcW w:w="2416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Experience and satisfaction levels of the brand </w:t>
            </w:r>
          </w:p>
        </w:tc>
        <w:tc>
          <w:tcPr>
            <w:tcW w:w="2460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Qualitative</w:t>
            </w:r>
          </w:p>
        </w:tc>
        <w:tc>
          <w:tcPr>
            <w:tcW w:w="2140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Identify areas of low performance</w:t>
            </w:r>
          </w:p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Identify market opportunities to improve the brand. </w:t>
            </w:r>
          </w:p>
        </w:tc>
      </w:tr>
      <w:tr w:rsidR="003909E9" w:rsidTr="004F090A">
        <w:tc>
          <w:tcPr>
            <w:tcW w:w="2334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Questionnaire </w:t>
            </w:r>
          </w:p>
        </w:tc>
        <w:tc>
          <w:tcPr>
            <w:tcW w:w="2416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Experience and satisfaction levels of the brand </w:t>
            </w:r>
          </w:p>
        </w:tc>
        <w:tc>
          <w:tcPr>
            <w:tcW w:w="2460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Qualitative</w:t>
            </w:r>
          </w:p>
        </w:tc>
        <w:tc>
          <w:tcPr>
            <w:tcW w:w="2140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Identify areas of low performance.</w:t>
            </w:r>
          </w:p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Identify market opportunities to improve the brand. </w:t>
            </w:r>
          </w:p>
        </w:tc>
      </w:tr>
    </w:tbl>
    <w:p w:rsidR="00541A2D" w:rsidRPr="003E4721" w:rsidRDefault="00541A2D" w:rsidP="00541A2D"/>
    <w:p w:rsidR="00541A2D" w:rsidRPr="003E4721" w:rsidRDefault="00444218" w:rsidP="00541A2D">
      <w:pPr>
        <w:pStyle w:val="Heading2"/>
      </w:pPr>
      <w:r>
        <w:t>Customer Relationship Management</w:t>
      </w:r>
    </w:p>
    <w:p w:rsidR="00541A2D" w:rsidRPr="003E4721" w:rsidRDefault="00444218" w:rsidP="00541A2D">
      <w:r w:rsidRPr="00071AF1">
        <w:rPr>
          <w:b/>
          <w:bCs/>
        </w:rPr>
        <w:t>Establish</w:t>
      </w:r>
      <w:r>
        <w:t xml:space="preserve"> </w:t>
      </w:r>
      <w:r w:rsidRPr="003E4721">
        <w:t xml:space="preserve">customer touchpoints and develop appropriate CRM events for </w:t>
      </w:r>
      <w:r w:rsidRPr="003E4721">
        <w:t>customer acquisition, retention</w:t>
      </w:r>
      <w:r w:rsidR="004377B4">
        <w:t>,</w:t>
      </w:r>
      <w:r w:rsidRPr="003E4721">
        <w:t xml:space="preserve"> and profitability</w:t>
      </w:r>
      <w:r>
        <w:t xml:space="preserve">. </w:t>
      </w:r>
      <w:r w:rsidRPr="003E4721">
        <w:t>Insert or remove rows as needed.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Customer Relationship Management table"/>
      </w:tblPr>
      <w:tblGrid>
        <w:gridCol w:w="2334"/>
        <w:gridCol w:w="2416"/>
        <w:gridCol w:w="2460"/>
        <w:gridCol w:w="2140"/>
      </w:tblGrid>
      <w:tr w:rsidR="003909E9" w:rsidTr="00541A2D">
        <w:trPr>
          <w:tblHeader/>
        </w:trPr>
        <w:tc>
          <w:tcPr>
            <w:tcW w:w="2334" w:type="dxa"/>
            <w:shd w:val="clear" w:color="auto" w:fill="EDEDED" w:themeFill="accent5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CRM Touchpoint</w:t>
            </w:r>
          </w:p>
        </w:tc>
        <w:tc>
          <w:tcPr>
            <w:tcW w:w="2416" w:type="dxa"/>
            <w:shd w:val="clear" w:color="auto" w:fill="EDEDED" w:themeFill="accent5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Purpose &amp; CRM Objective</w:t>
            </w:r>
          </w:p>
        </w:tc>
        <w:tc>
          <w:tcPr>
            <w:tcW w:w="2460" w:type="dxa"/>
            <w:shd w:val="clear" w:color="auto" w:fill="EDEDED" w:themeFill="accent5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Data</w:t>
            </w:r>
          </w:p>
        </w:tc>
        <w:tc>
          <w:tcPr>
            <w:tcW w:w="2140" w:type="dxa"/>
            <w:shd w:val="clear" w:color="auto" w:fill="EDEDED" w:themeFill="accent5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b/>
                <w:sz w:val="21"/>
                <w:szCs w:val="21"/>
              </w:rPr>
              <w:t>Potential Data Usage</w:t>
            </w:r>
          </w:p>
        </w:tc>
      </w:tr>
      <w:tr w:rsidR="003909E9" w:rsidTr="004F090A">
        <w:tc>
          <w:tcPr>
            <w:tcW w:w="2334" w:type="dxa"/>
          </w:tcPr>
          <w:p w:rsidR="00541A2D" w:rsidRPr="0085139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Profile data on the Website</w:t>
            </w:r>
          </w:p>
        </w:tc>
        <w:tc>
          <w:tcPr>
            <w:tcW w:w="2416" w:type="dxa"/>
          </w:tcPr>
          <w:p w:rsidR="00541A2D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Identify the demographics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Satisfaction levels after </w:t>
            </w:r>
            <w:r w:rsidR="001020BD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service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. </w:t>
            </w:r>
          </w:p>
        </w:tc>
        <w:tc>
          <w:tcPr>
            <w:tcW w:w="2460" w:type="dxa"/>
          </w:tcPr>
          <w:p w:rsidR="00541A2D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Email address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Source of reference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Post sale (</w:t>
            </w:r>
            <w:r w:rsidR="001020BD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product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purchases, price and quantities) </w:t>
            </w:r>
          </w:p>
        </w:tc>
        <w:tc>
          <w:tcPr>
            <w:tcW w:w="2140" w:type="dxa"/>
          </w:tcPr>
          <w:p w:rsidR="00541A2D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Map the customer site counts.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For loyalty </w:t>
            </w:r>
            <w:r w:rsidR="001020BD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rewards and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targeting marketing activities. </w:t>
            </w:r>
          </w:p>
        </w:tc>
      </w:tr>
      <w:tr w:rsidR="003909E9" w:rsidTr="004F090A">
        <w:tc>
          <w:tcPr>
            <w:tcW w:w="2334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Social media direct </w:t>
            </w:r>
            <w:r w:rsidR="001020BD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messaging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</w:t>
            </w:r>
          </w:p>
        </w:tc>
        <w:tc>
          <w:tcPr>
            <w:tcW w:w="2416" w:type="dxa"/>
          </w:tcPr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Identify the demographics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Evaluate and improve engagements </w:t>
            </w:r>
          </w:p>
        </w:tc>
        <w:tc>
          <w:tcPr>
            <w:tcW w:w="2460" w:type="dxa"/>
          </w:tcPr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Social media profile names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Nature of Inquiries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Post-engagement) </w:t>
            </w:r>
            <w:r w:rsidR="001020BD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Effectiveness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(satisfaction)</w:t>
            </w:r>
          </w:p>
          <w:p w:rsidR="00851399" w:rsidRPr="00851399" w:rsidRDefault="00851399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2140" w:type="dxa"/>
          </w:tcPr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For loyalty </w:t>
            </w:r>
            <w:r w:rsidR="001020BD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rewards and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targeting marketing activities. </w:t>
            </w:r>
          </w:p>
        </w:tc>
      </w:tr>
      <w:tr w:rsidR="003909E9" w:rsidTr="004F090A">
        <w:tc>
          <w:tcPr>
            <w:tcW w:w="2334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Telephone call log</w:t>
            </w:r>
          </w:p>
        </w:tc>
        <w:tc>
          <w:tcPr>
            <w:tcW w:w="2416" w:type="dxa"/>
          </w:tcPr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Identify the demographics</w:t>
            </w:r>
          </w:p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Evaluate and improve engagements </w:t>
            </w:r>
          </w:p>
        </w:tc>
        <w:tc>
          <w:tcPr>
            <w:tcW w:w="2460" w:type="dxa"/>
          </w:tcPr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Names and address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Nature of Inquiries</w:t>
            </w:r>
          </w:p>
          <w:p w:rsidR="00851399" w:rsidRPr="00851399" w:rsidRDefault="00444218" w:rsidP="00851399">
            <w:pPr>
              <w:pStyle w:val="NormalWeb"/>
              <w:numPr>
                <w:ilvl w:val="0"/>
                <w:numId w:val="23"/>
              </w:numPr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Post-engagement) </w:t>
            </w:r>
            <w:r w:rsidR="001020BD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Effectiveness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(satisfaction)</w:t>
            </w:r>
          </w:p>
          <w:p w:rsidR="00851399" w:rsidRPr="00851399" w:rsidRDefault="00851399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2140" w:type="dxa"/>
          </w:tcPr>
          <w:p w:rsidR="00851399" w:rsidRPr="00851399" w:rsidRDefault="00444218" w:rsidP="00851399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For loyalty </w:t>
            </w:r>
            <w:r w:rsidR="001020BD"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>rewards and</w:t>
            </w:r>
            <w:r w:rsidRPr="00851399">
              <w:rPr>
                <w:rFonts w:asciiTheme="minorHAnsi" w:eastAsiaTheme="minorEastAsia" w:hAnsiTheme="minorHAnsi" w:cstheme="minorBidi"/>
                <w:sz w:val="21"/>
                <w:szCs w:val="21"/>
              </w:rPr>
              <w:t xml:space="preserve"> targeting marketing activities. </w:t>
            </w:r>
          </w:p>
        </w:tc>
      </w:tr>
    </w:tbl>
    <w:p w:rsidR="00541A2D" w:rsidRDefault="00541A2D" w:rsidP="00541A2D"/>
    <w:p w:rsidR="001008D9" w:rsidRDefault="001008D9" w:rsidP="00541A2D"/>
    <w:p w:rsidR="001008D9" w:rsidRDefault="001008D9" w:rsidP="00541A2D"/>
    <w:p w:rsidR="001008D9" w:rsidRDefault="001008D9" w:rsidP="00541A2D"/>
    <w:p w:rsidR="00541A2D" w:rsidRDefault="00444218" w:rsidP="00541A2D">
      <w:pPr>
        <w:pStyle w:val="Heading1"/>
      </w:pPr>
      <w:r w:rsidRPr="003E4721">
        <w:t>Part C</w:t>
      </w:r>
      <w:bookmarkStart w:id="0" w:name="_Hlk19883017"/>
      <w:r w:rsidRPr="003E4721">
        <w:t>:</w:t>
      </w:r>
      <w:r>
        <w:t xml:space="preserve"> </w:t>
      </w:r>
      <w:r w:rsidRPr="003E4721">
        <w:t xml:space="preserve">Market Strategy, </w:t>
      </w:r>
      <w:r>
        <w:t xml:space="preserve">Marketing Channels, </w:t>
      </w:r>
      <w:r w:rsidRPr="003E4721">
        <w:t>Implementation</w:t>
      </w:r>
      <w:r>
        <w:t>,</w:t>
      </w:r>
      <w:r w:rsidRPr="003E4721">
        <w:t xml:space="preserve"> and Monitoring</w:t>
      </w:r>
    </w:p>
    <w:bookmarkEnd w:id="0"/>
    <w:p w:rsidR="00541A2D" w:rsidRPr="003E4721" w:rsidRDefault="00444218" w:rsidP="00541A2D">
      <w:r w:rsidRPr="00B45FE1">
        <w:t>(</w:t>
      </w:r>
      <w:r>
        <w:t>Due</w:t>
      </w:r>
      <w:r w:rsidRPr="00B45FE1">
        <w:t xml:space="preserve"> in </w:t>
      </w:r>
      <w:r w:rsidR="00F33A63">
        <w:t>Competency 3 Assessment</w:t>
      </w:r>
      <w:r w:rsidRPr="00B45FE1">
        <w:t>)</w:t>
      </w:r>
    </w:p>
    <w:p w:rsidR="00541A2D" w:rsidRPr="003E4721" w:rsidRDefault="00444218" w:rsidP="00541A2D">
      <w:pPr>
        <w:pStyle w:val="Heading2"/>
      </w:pPr>
      <w:r>
        <w:t xml:space="preserve">New </w:t>
      </w:r>
      <w:r w:rsidRPr="003E4721">
        <w:t>Target Markets</w:t>
      </w:r>
    </w:p>
    <w:p w:rsidR="00541A2D" w:rsidRDefault="00444218" w:rsidP="00541A2D">
      <w:r w:rsidRPr="00071AF1">
        <w:rPr>
          <w:b/>
          <w:bCs/>
        </w:rPr>
        <w:t>Determine</w:t>
      </w:r>
      <w:r w:rsidRPr="003E4721">
        <w:t xml:space="preserve"> any new markets for your strategy</w:t>
      </w:r>
      <w:r w:rsidR="00141705">
        <w:t xml:space="preserve"> and d</w:t>
      </w:r>
      <w:r w:rsidRPr="003E4721">
        <w:t>escribe how you will provide value to each target market.</w:t>
      </w:r>
    </w:p>
    <w:p w:rsidR="00541A2D" w:rsidRPr="0002751D" w:rsidRDefault="00444218" w:rsidP="00027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 xml:space="preserve">New markets will emerge from the 5g mobile </w:t>
      </w:r>
      <w:r w:rsidR="0002751D" w:rsidRPr="0002751D">
        <w:rPr>
          <w:rFonts w:ascii="Times New Roman" w:hAnsi="Times New Roman" w:cs="Times New Roman"/>
          <w:sz w:val="24"/>
          <w:szCs w:val="24"/>
        </w:rPr>
        <w:t>network. The</w:t>
      </w:r>
      <w:r w:rsidRPr="0002751D">
        <w:rPr>
          <w:rFonts w:ascii="Times New Roman" w:hAnsi="Times New Roman" w:cs="Times New Roman"/>
          <w:sz w:val="24"/>
          <w:szCs w:val="24"/>
        </w:rPr>
        <w:t xml:space="preserve"> 5</w:t>
      </w:r>
      <w:r w:rsidRPr="000275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2751D">
        <w:rPr>
          <w:rFonts w:ascii="Times New Roman" w:hAnsi="Times New Roman" w:cs="Times New Roman"/>
          <w:sz w:val="24"/>
          <w:szCs w:val="24"/>
        </w:rPr>
        <w:t xml:space="preserve"> generation is a new worldwide wireless standard of the previous networks. It is a network that enables wireless connectivity to everything and </w:t>
      </w:r>
      <w:r w:rsidR="0002751D" w:rsidRPr="0002751D">
        <w:rPr>
          <w:rFonts w:ascii="Times New Roman" w:hAnsi="Times New Roman" w:cs="Times New Roman"/>
          <w:sz w:val="24"/>
          <w:szCs w:val="24"/>
        </w:rPr>
        <w:t>anyone. The</w:t>
      </w:r>
      <w:r w:rsidRPr="0002751D">
        <w:rPr>
          <w:rFonts w:ascii="Times New Roman" w:hAnsi="Times New Roman" w:cs="Times New Roman"/>
          <w:sz w:val="24"/>
          <w:szCs w:val="24"/>
        </w:rPr>
        <w:t xml:space="preserve"> demand from network </w:t>
      </w:r>
      <w:r w:rsidR="0002751D" w:rsidRPr="0002751D">
        <w:rPr>
          <w:rFonts w:ascii="Times New Roman" w:hAnsi="Times New Roman" w:cs="Times New Roman"/>
          <w:sz w:val="24"/>
          <w:szCs w:val="24"/>
        </w:rPr>
        <w:t>services, schools</w:t>
      </w:r>
      <w:r w:rsidRPr="0002751D">
        <w:rPr>
          <w:rFonts w:ascii="Times New Roman" w:hAnsi="Times New Roman" w:cs="Times New Roman"/>
          <w:sz w:val="24"/>
          <w:szCs w:val="24"/>
        </w:rPr>
        <w:t>, an</w:t>
      </w:r>
      <w:r w:rsidRPr="0002751D">
        <w:rPr>
          <w:rFonts w:ascii="Times New Roman" w:hAnsi="Times New Roman" w:cs="Times New Roman"/>
          <w:sz w:val="24"/>
          <w:szCs w:val="24"/>
        </w:rPr>
        <w:t xml:space="preserve">d IT </w:t>
      </w:r>
      <w:r w:rsidR="0002751D" w:rsidRPr="0002751D">
        <w:rPr>
          <w:rFonts w:ascii="Times New Roman" w:hAnsi="Times New Roman" w:cs="Times New Roman"/>
          <w:sz w:val="24"/>
          <w:szCs w:val="24"/>
        </w:rPr>
        <w:t>companies will create a new market for this product. A product</w:t>
      </w:r>
      <w:r w:rsidRPr="0002751D">
        <w:rPr>
          <w:rFonts w:ascii="Times New Roman" w:hAnsi="Times New Roman" w:cs="Times New Roman"/>
          <w:sz w:val="24"/>
          <w:szCs w:val="24"/>
        </w:rPr>
        <w:t xml:space="preserve"> such as Huawei </w:t>
      </w:r>
      <w:r w:rsidR="002A1090" w:rsidRPr="0002751D">
        <w:rPr>
          <w:rFonts w:ascii="Times New Roman" w:hAnsi="Times New Roman" w:cs="Times New Roman"/>
          <w:sz w:val="24"/>
          <w:szCs w:val="24"/>
        </w:rPr>
        <w:t xml:space="preserve">matebook 14 laptops allows individuals to tap into many devices' capabilities at </w:t>
      </w:r>
      <w:r w:rsidR="0002751D" w:rsidRPr="0002751D">
        <w:rPr>
          <w:rFonts w:ascii="Times New Roman" w:hAnsi="Times New Roman" w:cs="Times New Roman"/>
          <w:sz w:val="24"/>
          <w:szCs w:val="24"/>
        </w:rPr>
        <w:t>once. This</w:t>
      </w:r>
      <w:r w:rsidR="002A1090" w:rsidRPr="0002751D">
        <w:rPr>
          <w:rFonts w:ascii="Times New Roman" w:hAnsi="Times New Roman" w:cs="Times New Roman"/>
          <w:sz w:val="24"/>
          <w:szCs w:val="24"/>
        </w:rPr>
        <w:t xml:space="preserve"> laptop has a considerable demand mostly from on-campus students.</w:t>
      </w:r>
    </w:p>
    <w:p w:rsidR="00541A2D" w:rsidRDefault="00444218" w:rsidP="00541A2D">
      <w:pPr>
        <w:pStyle w:val="Heading3"/>
      </w:pPr>
      <w:r w:rsidRPr="00550AD8">
        <w:rPr>
          <w:rStyle w:val="Heading3Char"/>
        </w:rPr>
        <w:t>Marketing Mix</w:t>
      </w:r>
      <w:r>
        <w:rPr>
          <w:rStyle w:val="Heading3Char"/>
        </w:rPr>
        <w:t xml:space="preserve"> </w:t>
      </w:r>
      <w:r w:rsidRPr="00875FF2">
        <w:rPr>
          <w:rStyle w:val="Heading3Char"/>
        </w:rPr>
        <w:t>fo</w:t>
      </w:r>
      <w:r w:rsidRPr="00875FF2">
        <w:rPr>
          <w:rStyle w:val="Heading3Char"/>
        </w:rPr>
        <w:t>r</w:t>
      </w:r>
      <w:r>
        <w:rPr>
          <w:rStyle w:val="Heading3Char"/>
        </w:rPr>
        <w:t xml:space="preserve"> New Target Markets</w:t>
      </w:r>
    </w:p>
    <w:p w:rsidR="00541A2D" w:rsidRPr="003E4721" w:rsidRDefault="00444218" w:rsidP="00541A2D">
      <w:r w:rsidRPr="00071AF1">
        <w:rPr>
          <w:b/>
          <w:bCs/>
        </w:rPr>
        <w:t>Determine</w:t>
      </w:r>
      <w:r w:rsidRPr="003E4721">
        <w:t xml:space="preserve"> adaption</w:t>
      </w:r>
      <w:r>
        <w:t>s</w:t>
      </w:r>
      <w:r w:rsidRPr="003E4721">
        <w:t xml:space="preserve"> for each </w:t>
      </w:r>
      <w:r>
        <w:t xml:space="preserve">new </w:t>
      </w:r>
      <w:r w:rsidRPr="003E4721">
        <w:t>target market</w:t>
      </w:r>
      <w:r>
        <w:t>.</w:t>
      </w:r>
    </w:p>
    <w:p w:rsidR="00541A2D" w:rsidRPr="0002751D" w:rsidRDefault="00444218" w:rsidP="0002751D">
      <w:pPr>
        <w:pStyle w:val="ListParagraph"/>
        <w:numPr>
          <w:ilvl w:val="0"/>
          <w:numId w:val="22"/>
        </w:numPr>
        <w:spacing w:after="20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Products</w:t>
      </w:r>
    </w:p>
    <w:p w:rsidR="002A1090" w:rsidRPr="0002751D" w:rsidRDefault="00444218" w:rsidP="0002751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 xml:space="preserve">5G </w:t>
      </w:r>
      <w:r w:rsidR="0002751D" w:rsidRPr="0002751D">
        <w:rPr>
          <w:rFonts w:ascii="Times New Roman" w:hAnsi="Times New Roman" w:cs="Times New Roman"/>
          <w:sz w:val="24"/>
          <w:szCs w:val="24"/>
        </w:rPr>
        <w:t>technology delivers</w:t>
      </w:r>
      <w:r w:rsidRPr="0002751D">
        <w:rPr>
          <w:rFonts w:ascii="Times New Roman" w:hAnsi="Times New Roman" w:cs="Times New Roman"/>
          <w:sz w:val="24"/>
          <w:szCs w:val="24"/>
        </w:rPr>
        <w:t xml:space="preserve"> a multi-Gbps peak data speed with massive network capacity and more </w:t>
      </w:r>
      <w:r w:rsidR="0002751D" w:rsidRPr="0002751D">
        <w:rPr>
          <w:rFonts w:ascii="Times New Roman" w:hAnsi="Times New Roman" w:cs="Times New Roman"/>
          <w:sz w:val="24"/>
          <w:szCs w:val="24"/>
        </w:rPr>
        <w:t>reliability</w:t>
      </w:r>
      <w:r w:rsidRPr="0002751D">
        <w:rPr>
          <w:rFonts w:ascii="Times New Roman" w:hAnsi="Times New Roman" w:cs="Times New Roman"/>
          <w:sz w:val="24"/>
          <w:szCs w:val="24"/>
        </w:rPr>
        <w:t>.</w:t>
      </w:r>
    </w:p>
    <w:p w:rsidR="00C67F51" w:rsidRPr="0002751D" w:rsidRDefault="00444218" w:rsidP="0002751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Huawei matebook 14 laptop</w:t>
      </w:r>
      <w:r w:rsidRPr="0002751D">
        <w:rPr>
          <w:rFonts w:ascii="Times New Roman" w:hAnsi="Times New Roman" w:cs="Times New Roman"/>
          <w:sz w:val="24"/>
          <w:szCs w:val="24"/>
        </w:rPr>
        <w:t xml:space="preserve"> makes access to its features easier through Huawei share </w:t>
      </w:r>
      <w:r w:rsidR="0002751D" w:rsidRPr="0002751D">
        <w:rPr>
          <w:rFonts w:ascii="Times New Roman" w:hAnsi="Times New Roman" w:cs="Times New Roman"/>
          <w:sz w:val="24"/>
          <w:szCs w:val="24"/>
        </w:rPr>
        <w:t>tag. Besides</w:t>
      </w:r>
      <w:r w:rsidRPr="0002751D">
        <w:rPr>
          <w:rFonts w:ascii="Times New Roman" w:hAnsi="Times New Roman" w:cs="Times New Roman"/>
          <w:sz w:val="24"/>
          <w:szCs w:val="24"/>
        </w:rPr>
        <w:t>, it is possible to pair a smartphone and the pc on a screen.</w:t>
      </w:r>
    </w:p>
    <w:p w:rsidR="00C67F51" w:rsidRPr="0002751D" w:rsidRDefault="00C67F51" w:rsidP="0002751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</w:p>
    <w:p w:rsidR="00541A2D" w:rsidRPr="0002751D" w:rsidRDefault="00444218" w:rsidP="0002751D">
      <w:pPr>
        <w:pStyle w:val="ListParagraph"/>
        <w:numPr>
          <w:ilvl w:val="0"/>
          <w:numId w:val="22"/>
        </w:numPr>
        <w:spacing w:after="20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Price</w:t>
      </w:r>
    </w:p>
    <w:p w:rsidR="00C67F51" w:rsidRPr="0002751D" w:rsidRDefault="00444218" w:rsidP="0002751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Smart devices enabled with 5G network lowest cost will be $500 exclusive of tax while Huawei matebook 14 laptops will</w:t>
      </w:r>
      <w:r w:rsidRPr="0002751D">
        <w:rPr>
          <w:rFonts w:ascii="Times New Roman" w:hAnsi="Times New Roman" w:cs="Times New Roman"/>
          <w:sz w:val="24"/>
          <w:szCs w:val="24"/>
        </w:rPr>
        <w:t xml:space="preserve"> be sold at a starting price of $850.</w:t>
      </w:r>
    </w:p>
    <w:p w:rsidR="00541A2D" w:rsidRPr="0002751D" w:rsidRDefault="00444218" w:rsidP="0002751D">
      <w:pPr>
        <w:pStyle w:val="ListParagraph"/>
        <w:numPr>
          <w:ilvl w:val="0"/>
          <w:numId w:val="22"/>
        </w:numPr>
        <w:spacing w:after="20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Distribution</w:t>
      </w:r>
    </w:p>
    <w:p w:rsidR="0093182A" w:rsidRPr="0002751D" w:rsidRDefault="00444218" w:rsidP="0002751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 xml:space="preserve">5g network will be distributed through distribution channels that </w:t>
      </w:r>
      <w:r w:rsidR="0002751D" w:rsidRPr="0002751D">
        <w:rPr>
          <w:rFonts w:ascii="Times New Roman" w:hAnsi="Times New Roman" w:cs="Times New Roman"/>
          <w:sz w:val="24"/>
          <w:szCs w:val="24"/>
        </w:rPr>
        <w:t>connect the</w:t>
      </w:r>
      <w:r w:rsidR="00A14061" w:rsidRPr="0002751D">
        <w:rPr>
          <w:rFonts w:ascii="Times New Roman" w:hAnsi="Times New Roman" w:cs="Times New Roman"/>
          <w:sz w:val="24"/>
          <w:szCs w:val="24"/>
        </w:rPr>
        <w:t xml:space="preserve"> network provider to Huawei terminal devices.</w:t>
      </w:r>
    </w:p>
    <w:p w:rsidR="00A14061" w:rsidRPr="0002751D" w:rsidRDefault="00444218" w:rsidP="0002751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Massive distribution of Huawei matebook 14 laptops will be done through fast chann</w:t>
      </w:r>
      <w:r w:rsidRPr="0002751D">
        <w:rPr>
          <w:rFonts w:ascii="Times New Roman" w:hAnsi="Times New Roman" w:cs="Times New Roman"/>
          <w:sz w:val="24"/>
          <w:szCs w:val="24"/>
        </w:rPr>
        <w:t>els such as railway and air.</w:t>
      </w:r>
    </w:p>
    <w:p w:rsidR="00541A2D" w:rsidRPr="0002751D" w:rsidRDefault="00444218" w:rsidP="0002751D">
      <w:pPr>
        <w:pStyle w:val="ListParagraph"/>
        <w:numPr>
          <w:ilvl w:val="0"/>
          <w:numId w:val="22"/>
        </w:numPr>
        <w:spacing w:after="20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Traditional Promotion</w:t>
      </w:r>
    </w:p>
    <w:p w:rsidR="00A14061" w:rsidRPr="0002751D" w:rsidRDefault="00444218" w:rsidP="0002751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 xml:space="preserve">The traditional promotion will entail business cards and </w:t>
      </w:r>
      <w:r w:rsidR="0002751D" w:rsidRPr="0002751D">
        <w:rPr>
          <w:rFonts w:ascii="Times New Roman" w:hAnsi="Times New Roman" w:cs="Times New Roman"/>
          <w:sz w:val="24"/>
          <w:szCs w:val="24"/>
        </w:rPr>
        <w:t>flyers, trade</w:t>
      </w:r>
      <w:r w:rsidRPr="0002751D">
        <w:rPr>
          <w:rFonts w:ascii="Times New Roman" w:hAnsi="Times New Roman" w:cs="Times New Roman"/>
          <w:sz w:val="24"/>
          <w:szCs w:val="24"/>
        </w:rPr>
        <w:t xml:space="preserve"> magazines, and press releases.</w:t>
      </w:r>
    </w:p>
    <w:p w:rsidR="00541A2D" w:rsidRPr="0002751D" w:rsidRDefault="00444218" w:rsidP="0002751D">
      <w:pPr>
        <w:pStyle w:val="ListParagraph"/>
        <w:numPr>
          <w:ilvl w:val="0"/>
          <w:numId w:val="22"/>
        </w:numPr>
        <w:spacing w:after="20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Online Promotion</w:t>
      </w:r>
    </w:p>
    <w:p w:rsidR="00A14061" w:rsidRPr="0002751D" w:rsidRDefault="00444218" w:rsidP="0002751D">
      <w:pPr>
        <w:pStyle w:val="ListParagraph"/>
        <w:spacing w:after="200" w:line="480" w:lineRule="auto"/>
        <w:rPr>
          <w:rFonts w:ascii="Times New Roman" w:hAnsi="Times New Roman" w:cs="Times New Roman"/>
          <w:sz w:val="24"/>
          <w:szCs w:val="24"/>
        </w:rPr>
      </w:pPr>
      <w:r w:rsidRPr="0002751D">
        <w:rPr>
          <w:rFonts w:ascii="Times New Roman" w:hAnsi="Times New Roman" w:cs="Times New Roman"/>
          <w:sz w:val="24"/>
          <w:szCs w:val="24"/>
        </w:rPr>
        <w:t>Online promotion will be through sharing about the products on social media and social</w:t>
      </w:r>
      <w:r w:rsidRPr="0002751D">
        <w:rPr>
          <w:rFonts w:ascii="Times New Roman" w:hAnsi="Times New Roman" w:cs="Times New Roman"/>
          <w:sz w:val="24"/>
          <w:szCs w:val="24"/>
        </w:rPr>
        <w:t xml:space="preserve"> media ads. </w:t>
      </w:r>
    </w:p>
    <w:p w:rsidR="00541A2D" w:rsidRPr="003E4721" w:rsidRDefault="00444218" w:rsidP="00541A2D">
      <w:pPr>
        <w:pStyle w:val="Heading2"/>
      </w:pPr>
      <w:r w:rsidRPr="003E4721">
        <w:t>Marketing Implement</w:t>
      </w:r>
      <w:r>
        <w:t>at</w:t>
      </w:r>
      <w:r w:rsidRPr="003E4721">
        <w:t>ion</w:t>
      </w:r>
    </w:p>
    <w:p w:rsidR="00541A2D" w:rsidRDefault="00444218" w:rsidP="00541A2D">
      <w:r w:rsidRPr="00071AF1">
        <w:rPr>
          <w:b/>
          <w:bCs/>
        </w:rPr>
        <w:t>Create</w:t>
      </w:r>
      <w:r>
        <w:t xml:space="preserve"> the implementation for your marketing plan. </w:t>
      </w:r>
      <w:r w:rsidRPr="003E4721">
        <w:t xml:space="preserve">Describe </w:t>
      </w:r>
      <w:r>
        <w:t xml:space="preserve">how you will </w:t>
      </w:r>
      <w:r w:rsidRPr="003E4721">
        <w:t>organiz</w:t>
      </w:r>
      <w:r>
        <w:t xml:space="preserve">e and </w:t>
      </w:r>
      <w:r w:rsidRPr="003E4721">
        <w:t>implement the plan</w:t>
      </w:r>
      <w:r>
        <w:t xml:space="preserve">, such as whether it will be </w:t>
      </w:r>
      <w:r w:rsidRPr="003E4721">
        <w:t xml:space="preserve">organized by </w:t>
      </w:r>
      <w:r>
        <w:t>m</w:t>
      </w:r>
      <w:r w:rsidRPr="003E4721">
        <w:t>arket</w:t>
      </w:r>
      <w:r>
        <w:t xml:space="preserve">, geography, and responsible for marketing decisions. </w:t>
      </w:r>
    </w:p>
    <w:p w:rsidR="00492F3D" w:rsidRPr="0002751D" w:rsidRDefault="00444218" w:rsidP="0002751D">
      <w:pPr>
        <w:spacing w:line="276" w:lineRule="auto"/>
        <w:rPr>
          <w:rFonts w:ascii="Times New Roman" w:hAnsi="Times New Roman" w:cs="Times New Roman"/>
          <w:sz w:val="22"/>
        </w:rPr>
      </w:pPr>
      <w:r w:rsidRPr="0002751D">
        <w:rPr>
          <w:rFonts w:ascii="Times New Roman" w:hAnsi="Times New Roman" w:cs="Times New Roman"/>
          <w:sz w:val="22"/>
        </w:rPr>
        <w:t>Since marke</w:t>
      </w:r>
      <w:r w:rsidRPr="0002751D">
        <w:rPr>
          <w:rFonts w:ascii="Times New Roman" w:hAnsi="Times New Roman" w:cs="Times New Roman"/>
          <w:sz w:val="22"/>
        </w:rPr>
        <w:t xml:space="preserve">ting is not a quick fix aspect, the first process is selecting the actual </w:t>
      </w:r>
      <w:r w:rsidR="0002751D" w:rsidRPr="0002751D">
        <w:rPr>
          <w:rFonts w:ascii="Times New Roman" w:hAnsi="Times New Roman" w:cs="Times New Roman"/>
          <w:sz w:val="22"/>
        </w:rPr>
        <w:t>expectations. The</w:t>
      </w:r>
      <w:r w:rsidRPr="0002751D">
        <w:rPr>
          <w:rFonts w:ascii="Times New Roman" w:hAnsi="Times New Roman" w:cs="Times New Roman"/>
          <w:sz w:val="22"/>
        </w:rPr>
        <w:t xml:space="preserve"> second step will entail the building of the team and securing vital </w:t>
      </w:r>
      <w:r w:rsidR="0002751D" w:rsidRPr="0002751D">
        <w:rPr>
          <w:rFonts w:ascii="Times New Roman" w:hAnsi="Times New Roman" w:cs="Times New Roman"/>
          <w:sz w:val="22"/>
        </w:rPr>
        <w:t>resources. Such</w:t>
      </w:r>
      <w:r w:rsidRPr="0002751D">
        <w:rPr>
          <w:rFonts w:ascii="Times New Roman" w:hAnsi="Times New Roman" w:cs="Times New Roman"/>
          <w:sz w:val="22"/>
        </w:rPr>
        <w:t xml:space="preserve"> a team will include the marketing </w:t>
      </w:r>
      <w:r w:rsidR="0002751D" w:rsidRPr="0002751D">
        <w:rPr>
          <w:rFonts w:ascii="Times New Roman" w:hAnsi="Times New Roman" w:cs="Times New Roman"/>
          <w:sz w:val="22"/>
        </w:rPr>
        <w:t>department, customer</w:t>
      </w:r>
      <w:r w:rsidRPr="0002751D">
        <w:rPr>
          <w:rFonts w:ascii="Times New Roman" w:hAnsi="Times New Roman" w:cs="Times New Roman"/>
          <w:sz w:val="22"/>
        </w:rPr>
        <w:t xml:space="preserve"> service, and sales </w:t>
      </w:r>
      <w:r w:rsidR="0002751D" w:rsidRPr="0002751D">
        <w:rPr>
          <w:rFonts w:ascii="Times New Roman" w:hAnsi="Times New Roman" w:cs="Times New Roman"/>
          <w:sz w:val="22"/>
        </w:rPr>
        <w:t>team. Once</w:t>
      </w:r>
      <w:r w:rsidRPr="0002751D">
        <w:rPr>
          <w:rFonts w:ascii="Times New Roman" w:hAnsi="Times New Roman" w:cs="Times New Roman"/>
          <w:sz w:val="22"/>
        </w:rPr>
        <w:t xml:space="preserve"> the marketing team is </w:t>
      </w:r>
      <w:r w:rsidR="0002751D" w:rsidRPr="0002751D">
        <w:rPr>
          <w:rFonts w:ascii="Times New Roman" w:hAnsi="Times New Roman" w:cs="Times New Roman"/>
          <w:sz w:val="22"/>
        </w:rPr>
        <w:t>ready, there</w:t>
      </w:r>
      <w:r w:rsidRPr="0002751D">
        <w:rPr>
          <w:rFonts w:ascii="Times New Roman" w:hAnsi="Times New Roman" w:cs="Times New Roman"/>
          <w:sz w:val="22"/>
        </w:rPr>
        <w:t xml:space="preserve"> will be marketing </w:t>
      </w:r>
      <w:r w:rsidR="0002751D" w:rsidRPr="0002751D">
        <w:rPr>
          <w:rFonts w:ascii="Times New Roman" w:hAnsi="Times New Roman" w:cs="Times New Roman"/>
          <w:sz w:val="22"/>
        </w:rPr>
        <w:t>strategies to</w:t>
      </w:r>
      <w:r w:rsidRPr="0002751D">
        <w:rPr>
          <w:rFonts w:ascii="Times New Roman" w:hAnsi="Times New Roman" w:cs="Times New Roman"/>
          <w:sz w:val="22"/>
        </w:rPr>
        <w:t xml:space="preserve"> the member and assisting them in realizing the set </w:t>
      </w:r>
      <w:r w:rsidR="0002751D" w:rsidRPr="0002751D">
        <w:rPr>
          <w:rFonts w:ascii="Times New Roman" w:hAnsi="Times New Roman" w:cs="Times New Roman"/>
          <w:sz w:val="22"/>
        </w:rPr>
        <w:t>goals. The</w:t>
      </w:r>
      <w:r w:rsidRPr="0002751D">
        <w:rPr>
          <w:rFonts w:ascii="Times New Roman" w:hAnsi="Times New Roman" w:cs="Times New Roman"/>
          <w:sz w:val="22"/>
        </w:rPr>
        <w:t xml:space="preserve"> company </w:t>
      </w:r>
      <w:r w:rsidR="0002751D" w:rsidRPr="0002751D">
        <w:rPr>
          <w:rFonts w:ascii="Times New Roman" w:hAnsi="Times New Roman" w:cs="Times New Roman"/>
          <w:sz w:val="22"/>
        </w:rPr>
        <w:t>will</w:t>
      </w:r>
      <w:r w:rsidRPr="0002751D">
        <w:rPr>
          <w:rFonts w:ascii="Times New Roman" w:hAnsi="Times New Roman" w:cs="Times New Roman"/>
          <w:sz w:val="22"/>
        </w:rPr>
        <w:t xml:space="preserve"> also be given a draft of the </w:t>
      </w:r>
      <w:r w:rsidR="0002751D" w:rsidRPr="0002751D">
        <w:rPr>
          <w:rFonts w:ascii="Times New Roman" w:hAnsi="Times New Roman" w:cs="Times New Roman"/>
          <w:sz w:val="22"/>
        </w:rPr>
        <w:t>efforts. The</w:t>
      </w:r>
      <w:r w:rsidRPr="0002751D">
        <w:rPr>
          <w:rFonts w:ascii="Times New Roman" w:hAnsi="Times New Roman" w:cs="Times New Roman"/>
          <w:sz w:val="22"/>
        </w:rPr>
        <w:t xml:space="preserve"> fourth step </w:t>
      </w:r>
      <w:r w:rsidR="0002751D" w:rsidRPr="0002751D">
        <w:rPr>
          <w:rFonts w:ascii="Times New Roman" w:hAnsi="Times New Roman" w:cs="Times New Roman"/>
          <w:sz w:val="22"/>
        </w:rPr>
        <w:t>will</w:t>
      </w:r>
      <w:r w:rsidRPr="0002751D">
        <w:rPr>
          <w:rFonts w:ascii="Times New Roman" w:hAnsi="Times New Roman" w:cs="Times New Roman"/>
          <w:sz w:val="22"/>
        </w:rPr>
        <w:t xml:space="preserve"> be building out tasks an</w:t>
      </w:r>
      <w:r w:rsidRPr="0002751D">
        <w:rPr>
          <w:rFonts w:ascii="Times New Roman" w:hAnsi="Times New Roman" w:cs="Times New Roman"/>
          <w:sz w:val="22"/>
        </w:rPr>
        <w:t xml:space="preserve">d timelines to various </w:t>
      </w:r>
      <w:r w:rsidR="0002751D" w:rsidRPr="0002751D">
        <w:rPr>
          <w:rFonts w:ascii="Times New Roman" w:hAnsi="Times New Roman" w:cs="Times New Roman"/>
          <w:sz w:val="22"/>
        </w:rPr>
        <w:t>groups through</w:t>
      </w:r>
      <w:r w:rsidRPr="0002751D">
        <w:rPr>
          <w:rFonts w:ascii="Times New Roman" w:hAnsi="Times New Roman" w:cs="Times New Roman"/>
          <w:sz w:val="22"/>
        </w:rPr>
        <w:t xml:space="preserve"> breaking up the goals into smaller deadlines and tasks. There will be a set dashboard for tracking success; the template will be easier to update the key </w:t>
      </w:r>
      <w:r w:rsidR="0002751D" w:rsidRPr="0002751D">
        <w:rPr>
          <w:rFonts w:ascii="Times New Roman" w:hAnsi="Times New Roman" w:cs="Times New Roman"/>
          <w:sz w:val="22"/>
        </w:rPr>
        <w:t>metrics. The individuals responsible for marketing decisions will include the marketing department manager, sales team manager, and customer department manager.</w:t>
      </w:r>
      <w:r w:rsidRPr="0002751D">
        <w:rPr>
          <w:rFonts w:ascii="Times New Roman" w:hAnsi="Times New Roman" w:cs="Times New Roman"/>
          <w:sz w:val="22"/>
        </w:rPr>
        <w:t xml:space="preserve"> </w:t>
      </w:r>
    </w:p>
    <w:p w:rsidR="00541A2D" w:rsidRDefault="00444218" w:rsidP="00541A2D">
      <w:pPr>
        <w:pStyle w:val="Heading2"/>
      </w:pPr>
      <w:r>
        <w:t xml:space="preserve">Marketing Communication Channels </w:t>
      </w:r>
    </w:p>
    <w:p w:rsidR="00541A2D" w:rsidRDefault="00444218" w:rsidP="00541A2D">
      <w:r w:rsidRPr="00071AF1">
        <w:rPr>
          <w:b/>
          <w:bCs/>
        </w:rPr>
        <w:t xml:space="preserve">Evaluate </w:t>
      </w:r>
      <w:r>
        <w:t>the marketing communication channels you will use to reach selected audiences. Include Internet and traditional com</w:t>
      </w:r>
      <w:r>
        <w:t>munication channels to convey key messages. Describe the advantages and disadvantages of each channel you select. Insert or remove rows as needed.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Marketing Communication Channels table"/>
      </w:tblPr>
      <w:tblGrid>
        <w:gridCol w:w="2316"/>
        <w:gridCol w:w="2316"/>
        <w:gridCol w:w="2316"/>
        <w:gridCol w:w="2317"/>
      </w:tblGrid>
      <w:tr w:rsidR="003909E9" w:rsidTr="00541A2D">
        <w:tc>
          <w:tcPr>
            <w:tcW w:w="2316" w:type="dxa"/>
            <w:shd w:val="clear" w:color="auto" w:fill="EDEDED" w:themeFill="accent5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Channel</w:t>
            </w:r>
          </w:p>
        </w:tc>
        <w:tc>
          <w:tcPr>
            <w:tcW w:w="2316" w:type="dxa"/>
            <w:shd w:val="clear" w:color="auto" w:fill="EDEDED" w:themeFill="accent5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Target Market</w:t>
            </w:r>
          </w:p>
        </w:tc>
        <w:tc>
          <w:tcPr>
            <w:tcW w:w="2316" w:type="dxa"/>
            <w:shd w:val="clear" w:color="auto" w:fill="EDEDED" w:themeFill="accent5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Advantages</w:t>
            </w:r>
          </w:p>
        </w:tc>
        <w:tc>
          <w:tcPr>
            <w:tcW w:w="2317" w:type="dxa"/>
            <w:shd w:val="clear" w:color="auto" w:fill="EDEDED" w:themeFill="accent5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Disadvantages</w:t>
            </w:r>
          </w:p>
        </w:tc>
      </w:tr>
      <w:tr w:rsidR="003909E9" w:rsidTr="004F090A"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Example: Direct mail</w:t>
            </w:r>
          </w:p>
        </w:tc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Middle class residential </w:t>
            </w:r>
          </w:p>
        </w:tc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Can include coupons</w:t>
            </w:r>
          </w:p>
        </w:tc>
        <w:tc>
          <w:tcPr>
            <w:tcW w:w="2317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The expense and low return rate for the given product</w:t>
            </w:r>
          </w:p>
        </w:tc>
      </w:tr>
      <w:tr w:rsidR="003909E9" w:rsidTr="004F090A"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Search engine optimization</w:t>
            </w:r>
          </w:p>
        </w:tc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Online customers</w:t>
            </w:r>
          </w:p>
        </w:tc>
        <w:tc>
          <w:tcPr>
            <w:tcW w:w="2316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Mobile friendly</w:t>
            </w:r>
          </w:p>
          <w:p w:rsidR="0036206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Localized traffic</w:t>
            </w:r>
          </w:p>
          <w:p w:rsidR="0036206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Free</w:t>
            </w:r>
          </w:p>
          <w:p w:rsidR="00362069" w:rsidRPr="00541A2D" w:rsidRDefault="00362069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</w:p>
        </w:tc>
        <w:tc>
          <w:tcPr>
            <w:tcW w:w="2317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It is targeted by competitors who want a share of the SEO.</w:t>
            </w:r>
          </w:p>
          <w:p w:rsidR="00362069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SEO is 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usually a slow-moving process.</w:t>
            </w:r>
          </w:p>
          <w:p w:rsidR="00362069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Prone to changes.</w:t>
            </w:r>
          </w:p>
        </w:tc>
      </w:tr>
      <w:tr w:rsidR="003909E9" w:rsidTr="004F090A"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Inbound marketing</w:t>
            </w:r>
          </w:p>
        </w:tc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Local </w:t>
            </w:r>
            <w:r w:rsidR="004B7A8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and online clients</w:t>
            </w:r>
          </w:p>
        </w:tc>
        <w:tc>
          <w:tcPr>
            <w:tcW w:w="2316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Inbound marketing is sustainable; thus, their campaign does not expire.</w:t>
            </w:r>
          </w:p>
          <w:p w:rsidR="004B7A8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Generates relevant leads</w:t>
            </w:r>
          </w:p>
          <w:p w:rsidR="004B7A8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Enhances brand position</w:t>
            </w:r>
          </w:p>
          <w:p w:rsidR="004B7A8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Increases trust for customers.</w:t>
            </w:r>
          </w:p>
          <w:p w:rsidR="004B7A8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Cost-effective</w:t>
            </w:r>
          </w:p>
        </w:tc>
        <w:tc>
          <w:tcPr>
            <w:tcW w:w="2317" w:type="dxa"/>
          </w:tcPr>
          <w:p w:rsidR="007F1BC8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Inbound marketing takes time to produce an ROI.</w:t>
            </w:r>
          </w:p>
          <w:p w:rsidR="007F1BC8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One must have a wide range of skills.</w:t>
            </w:r>
          </w:p>
          <w:p w:rsidR="007F1BC8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Measuring inbound is very challenging.</w:t>
            </w:r>
          </w:p>
        </w:tc>
      </w:tr>
      <w:tr w:rsidR="003909E9" w:rsidTr="004F090A"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Direct marketing</w:t>
            </w:r>
          </w:p>
        </w:tc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Particular groups of clients and potential customers</w:t>
            </w:r>
          </w:p>
        </w:tc>
        <w:tc>
          <w:tcPr>
            <w:tcW w:w="2316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Informative</w:t>
            </w:r>
          </w:p>
          <w:p w:rsidR="00431055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Measurable</w:t>
            </w:r>
          </w:p>
          <w:p w:rsidR="00431055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Personalization </w:t>
            </w:r>
          </w:p>
          <w:p w:rsidR="00431055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targeting</w:t>
            </w:r>
          </w:p>
        </w:tc>
        <w:tc>
          <w:tcPr>
            <w:tcW w:w="2317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Low response rates</w:t>
            </w:r>
          </w:p>
          <w:p w:rsidR="00431055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Cost</w:t>
            </w:r>
          </w:p>
          <w:p w:rsidR="00431055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Legal issues</w:t>
            </w:r>
          </w:p>
          <w:p w:rsidR="00431055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intrusive</w:t>
            </w:r>
          </w:p>
        </w:tc>
      </w:tr>
      <w:tr w:rsidR="003909E9" w:rsidTr="004F090A"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Public relations</w:t>
            </w:r>
          </w:p>
        </w:tc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Online individuals</w:t>
            </w:r>
          </w:p>
        </w:tc>
        <w:tc>
          <w:tcPr>
            <w:tcW w:w="2316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Can you offer more details</w:t>
            </w:r>
          </w:p>
          <w:p w:rsidR="00431055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Information spreads quickly</w:t>
            </w:r>
          </w:p>
          <w:p w:rsidR="00431055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Lower cost</w:t>
            </w:r>
          </w:p>
          <w:p w:rsidR="00431055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Considerable form of promotion</w:t>
            </w:r>
          </w:p>
        </w:tc>
        <w:tc>
          <w:tcPr>
            <w:tcW w:w="2317" w:type="dxa"/>
          </w:tcPr>
          <w:p w:rsidR="00431055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Requires special skills</w:t>
            </w:r>
          </w:p>
          <w:p w:rsidR="00431055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The message may not 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appear at all.</w:t>
            </w:r>
          </w:p>
          <w:p w:rsidR="000521A0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Lack of control over message content.</w:t>
            </w:r>
          </w:p>
        </w:tc>
      </w:tr>
      <w:tr w:rsidR="003909E9" w:rsidTr="004F090A"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Paid media</w:t>
            </w:r>
          </w:p>
        </w:tc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Small business owners</w:t>
            </w:r>
          </w:p>
        </w:tc>
        <w:tc>
          <w:tcPr>
            <w:tcW w:w="2316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Awareness</w:t>
            </w:r>
          </w:p>
          <w:p w:rsidR="000521A0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Multipurpose</w:t>
            </w:r>
          </w:p>
          <w:p w:rsidR="000521A0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flexibility</w:t>
            </w:r>
          </w:p>
        </w:tc>
        <w:tc>
          <w:tcPr>
            <w:tcW w:w="2317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Too high frequency makes the audience disregard the message</w:t>
            </w:r>
          </w:p>
          <w:p w:rsidR="002112D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It is expensive</w:t>
            </w:r>
          </w:p>
          <w:p w:rsidR="002112D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rejection</w:t>
            </w:r>
          </w:p>
        </w:tc>
      </w:tr>
      <w:tr w:rsidR="003909E9" w:rsidTr="004F090A"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Affiliate marketing</w:t>
            </w:r>
          </w:p>
        </w:tc>
        <w:tc>
          <w:tcPr>
            <w:tcW w:w="2316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Marchant and Website 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owner</w:t>
            </w:r>
          </w:p>
        </w:tc>
        <w:tc>
          <w:tcPr>
            <w:tcW w:w="2316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Merchants</w:t>
            </w:r>
            <w:r w:rsidR="002112D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 access a broad market; thus they can acquire more sales and gain more customers.</w:t>
            </w:r>
          </w:p>
          <w:p w:rsidR="002112D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Customers enjoy delivery </w:t>
            </w:r>
            <w:r w:rsidR="00DF4C54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services by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 the service provider.</w:t>
            </w:r>
          </w:p>
          <w:p w:rsidR="002112DD" w:rsidRPr="00541A2D" w:rsidRDefault="002112DD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</w:p>
        </w:tc>
        <w:tc>
          <w:tcPr>
            <w:tcW w:w="2317" w:type="dxa"/>
          </w:tcPr>
          <w:p w:rsid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High commission cost and costly setups.</w:t>
            </w:r>
          </w:p>
          <w:p w:rsidR="002112D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The affiliate may engage in misleading and false 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advertising.</w:t>
            </w:r>
          </w:p>
          <w:p w:rsidR="002112D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Some merchants may abruptly close down programs.</w:t>
            </w:r>
          </w:p>
        </w:tc>
      </w:tr>
    </w:tbl>
    <w:p w:rsidR="00541A2D" w:rsidRPr="00EE6E59" w:rsidRDefault="00541A2D" w:rsidP="00541A2D"/>
    <w:p w:rsidR="00541A2D" w:rsidRPr="003E4721" w:rsidRDefault="00444218" w:rsidP="00541A2D">
      <w:pPr>
        <w:pStyle w:val="Heading2"/>
      </w:pPr>
      <w:r w:rsidRPr="003E4721">
        <w:t>Strategic Actions</w:t>
      </w:r>
    </w:p>
    <w:p w:rsidR="00541A2D" w:rsidRPr="003E4721" w:rsidRDefault="00444218" w:rsidP="00541A2D">
      <w:r w:rsidRPr="00071AF1">
        <w:rPr>
          <w:b/>
          <w:bCs/>
        </w:rPr>
        <w:t>Develop</w:t>
      </w:r>
      <w:r w:rsidRPr="003E4721">
        <w:t xml:space="preserve"> specific activities required to implement the marketing plan.</w:t>
      </w:r>
      <w:r>
        <w:t xml:space="preserve"> Identify the person or role who</w:t>
      </w:r>
      <w:r w:rsidRPr="003E4721">
        <w:t xml:space="preserve"> will be responsible for each acti</w:t>
      </w:r>
      <w:r>
        <w:t>on, w</w:t>
      </w:r>
      <w:r w:rsidRPr="003E4721">
        <w:t xml:space="preserve">hen it </w:t>
      </w:r>
      <w:r>
        <w:t xml:space="preserve">will </w:t>
      </w:r>
      <w:r w:rsidRPr="003E4721">
        <w:t>be complete</w:t>
      </w:r>
      <w:r>
        <w:t xml:space="preserve">, and what </w:t>
      </w:r>
      <w:r w:rsidRPr="003E4721">
        <w:t xml:space="preserve">standard or metric indicate that the activity </w:t>
      </w:r>
      <w:r>
        <w:t>is complete.</w:t>
      </w:r>
      <w:r w:rsidRPr="007E56A8">
        <w:t xml:space="preserve"> </w:t>
      </w:r>
      <w:r>
        <w:t>Insert or remove rows as needed.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  <w:tblDescription w:val="Strategic Actions table"/>
      </w:tblPr>
      <w:tblGrid>
        <w:gridCol w:w="2338"/>
        <w:gridCol w:w="2339"/>
        <w:gridCol w:w="2339"/>
        <w:gridCol w:w="2339"/>
      </w:tblGrid>
      <w:tr w:rsidR="003909E9" w:rsidTr="00541A2D">
        <w:trPr>
          <w:tblHeader/>
        </w:trPr>
        <w:tc>
          <w:tcPr>
            <w:tcW w:w="2338" w:type="dxa"/>
            <w:shd w:val="clear" w:color="auto" w:fill="EDEDED" w:themeFill="accent5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Action</w:t>
            </w:r>
          </w:p>
        </w:tc>
        <w:tc>
          <w:tcPr>
            <w:tcW w:w="2339" w:type="dxa"/>
            <w:shd w:val="clear" w:color="auto" w:fill="EDEDED" w:themeFill="accent5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Date for Completion</w:t>
            </w:r>
          </w:p>
        </w:tc>
        <w:tc>
          <w:tcPr>
            <w:tcW w:w="2339" w:type="dxa"/>
            <w:shd w:val="clear" w:color="auto" w:fill="EDEDED" w:themeFill="accent5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Person/Role Responsible</w:t>
            </w:r>
          </w:p>
        </w:tc>
        <w:tc>
          <w:tcPr>
            <w:tcW w:w="2339" w:type="dxa"/>
            <w:shd w:val="clear" w:color="auto" w:fill="EDEDED" w:themeFill="accent5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Standard/Metric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Example: Design flyer for a direct mail campaign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1/1/2021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J. Smith, graphic designer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Approval by the senior marketing team and legal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Search engine optimization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2/1/2021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Martin </w:t>
            </w:r>
            <w:r w:rsidR="00A403D7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James, Software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 developer.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Approval by the internal software designer manager.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Inbound marketing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4/1/2021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Sales department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Approval by the sales manager.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Direct marketing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6/1/2021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Fresh Sales and marketing organization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Approval by sales and marketing manager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Public relations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7/1/2021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Sales and Marketing department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Approval by the sales and marketing department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Paid media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10/1/2021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PPC web developers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Conse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nt by the company's software designer manger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Affiliate marketing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11/1/2021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DP digital developers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Authorization by the company's software designer manger</w:t>
            </w:r>
          </w:p>
        </w:tc>
      </w:tr>
    </w:tbl>
    <w:p w:rsidR="00541A2D" w:rsidRPr="003E4721" w:rsidRDefault="00541A2D" w:rsidP="00541A2D">
      <w:pPr>
        <w:pStyle w:val="ListParagraph"/>
        <w:ind w:firstLine="720"/>
      </w:pPr>
    </w:p>
    <w:p w:rsidR="00541A2D" w:rsidRPr="003E4721" w:rsidRDefault="00444218" w:rsidP="00541A2D">
      <w:pPr>
        <w:pStyle w:val="Heading2"/>
      </w:pPr>
      <w:r w:rsidRPr="003E4721">
        <w:t>Monitoring</w:t>
      </w:r>
    </w:p>
    <w:p w:rsidR="00541A2D" w:rsidRPr="003E4721" w:rsidRDefault="00444218" w:rsidP="00541A2D">
      <w:r w:rsidRPr="00071AF1">
        <w:rPr>
          <w:b/>
          <w:bCs/>
        </w:rPr>
        <w:t>Develop</w:t>
      </w:r>
      <w:r>
        <w:t xml:space="preserve"> the measurement to identify</w:t>
      </w:r>
      <w:r w:rsidRPr="003E4721">
        <w:t xml:space="preserve"> </w:t>
      </w:r>
      <w:r>
        <w:t xml:space="preserve">how </w:t>
      </w:r>
      <w:r w:rsidRPr="003E4721">
        <w:t>you know you have been successful</w:t>
      </w:r>
      <w:r w:rsidRPr="00ED5FBD">
        <w:t xml:space="preserve"> </w:t>
      </w:r>
      <w:r>
        <w:t>f</w:t>
      </w:r>
      <w:r w:rsidRPr="003E4721">
        <w:t>or each</w:t>
      </w:r>
      <w:r>
        <w:t xml:space="preserve"> strategic</w:t>
      </w:r>
      <w:r w:rsidRPr="003E4721">
        <w:t xml:space="preserve"> action.</w:t>
      </w:r>
      <w:r>
        <w:t xml:space="preserve"> Specify the</w:t>
      </w:r>
      <w:r w:rsidRPr="003E4721">
        <w:t xml:space="preserve"> measures </w:t>
      </w:r>
      <w:r>
        <w:t xml:space="preserve">to </w:t>
      </w:r>
      <w:r w:rsidRPr="003E4721">
        <w:t>track performance against goals</w:t>
      </w:r>
      <w:r>
        <w:t xml:space="preserve">. </w:t>
      </w:r>
      <w:r w:rsidRPr="003E4721">
        <w:t>Identify standard reports from your online and traditional marketing efforts.</w:t>
      </w:r>
      <w:r w:rsidRPr="007E56A8">
        <w:t xml:space="preserve"> </w:t>
      </w:r>
      <w:r>
        <w:t>Insert or remove rows as needed.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  <w:tblDescription w:val="Monitoring table"/>
      </w:tblPr>
      <w:tblGrid>
        <w:gridCol w:w="2338"/>
        <w:gridCol w:w="2339"/>
        <w:gridCol w:w="2339"/>
        <w:gridCol w:w="2339"/>
      </w:tblGrid>
      <w:tr w:rsidR="003909E9" w:rsidTr="00541A2D">
        <w:trPr>
          <w:tblHeader/>
        </w:trPr>
        <w:tc>
          <w:tcPr>
            <w:tcW w:w="2338" w:type="dxa"/>
            <w:shd w:val="clear" w:color="auto" w:fill="EDEDED" w:themeFill="accent5"/>
            <w:vAlign w:val="bottom"/>
          </w:tcPr>
          <w:p w:rsidR="00541A2D" w:rsidRPr="00541A2D" w:rsidRDefault="00444218" w:rsidP="00541A2D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Action</w:t>
            </w:r>
          </w:p>
        </w:tc>
        <w:tc>
          <w:tcPr>
            <w:tcW w:w="2339" w:type="dxa"/>
            <w:shd w:val="clear" w:color="auto" w:fill="EDEDED" w:themeFill="accent5"/>
            <w:vAlign w:val="bottom"/>
          </w:tcPr>
          <w:p w:rsidR="00541A2D" w:rsidRPr="00541A2D" w:rsidRDefault="00444218" w:rsidP="00541A2D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Target</w:t>
            </w:r>
          </w:p>
        </w:tc>
        <w:tc>
          <w:tcPr>
            <w:tcW w:w="2339" w:type="dxa"/>
            <w:shd w:val="clear" w:color="auto" w:fill="EDEDED" w:themeFill="accent5"/>
            <w:vAlign w:val="bottom"/>
          </w:tcPr>
          <w:p w:rsidR="00541A2D" w:rsidRPr="00541A2D" w:rsidRDefault="00444218" w:rsidP="00541A2D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Person Responsible</w:t>
            </w:r>
          </w:p>
        </w:tc>
        <w:tc>
          <w:tcPr>
            <w:tcW w:w="2339" w:type="dxa"/>
            <w:shd w:val="clear" w:color="auto" w:fill="EDEDED" w:themeFill="accent5"/>
            <w:vAlign w:val="bottom"/>
          </w:tcPr>
          <w:p w:rsidR="00541A2D" w:rsidRPr="00541A2D" w:rsidRDefault="00444218" w:rsidP="00541A2D">
            <w:pPr>
              <w:pStyle w:val="NormalWeb"/>
              <w:spacing w:before="0" w:beforeAutospacing="0" w:after="240" w:afterAutospacing="0"/>
              <w:jc w:val="center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Inter-measurement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Example: </w:t>
            </w: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Direct mail flyer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1100 new inquiries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Western regional manager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 w:rsidRPr="00541A2D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500 further questions the first month of the campaign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Search engine optimization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2500 new inquiries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Central Sales and marketing manager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Seven hundred fifty new quests for the early 45 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days.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Inbound marketing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1200 new </w:t>
            </w:r>
            <w:r w:rsidR="00DF4C54"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inquires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Eastern regional manager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Four hundred new inquiries within the first month of the campaign.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Direct marketing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4500 new inquiries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Overall sales and marketing manager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Two thousand further queries within the first mo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nth of operation.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Public relations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Effective communication between the staff and clients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Public relations manager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1500 new sales within 30 days 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Paid media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3500 new sales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Sales and marketing department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 xml:space="preserve">One thousand recent sales within the first </w:t>
            </w: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month.</w:t>
            </w:r>
          </w:p>
        </w:tc>
      </w:tr>
      <w:tr w:rsidR="003909E9" w:rsidTr="00362405">
        <w:tc>
          <w:tcPr>
            <w:tcW w:w="2338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Affiliate marketing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4000 new online sales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Sales and marketing manager</w:t>
            </w:r>
          </w:p>
        </w:tc>
        <w:tc>
          <w:tcPr>
            <w:tcW w:w="2339" w:type="dxa"/>
          </w:tcPr>
          <w:p w:rsidR="00541A2D" w:rsidRPr="00541A2D" w:rsidRDefault="00444218" w:rsidP="004F090A">
            <w:pPr>
              <w:pStyle w:val="NormalWeb"/>
              <w:spacing w:before="0" w:beforeAutospacing="0" w:after="240" w:afterAutospacing="0"/>
              <w:textAlignment w:val="baseline"/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color w:val="4D3733" w:themeColor="background1"/>
                <w:sz w:val="21"/>
                <w:szCs w:val="21"/>
              </w:rPr>
              <w:t>One thousand five hundred recent online sales after a month.</w:t>
            </w:r>
          </w:p>
        </w:tc>
      </w:tr>
    </w:tbl>
    <w:p w:rsidR="00541A2D" w:rsidRDefault="00541A2D" w:rsidP="00541A2D"/>
    <w:p w:rsidR="00541A2D" w:rsidRPr="003E4721" w:rsidRDefault="00541A2D" w:rsidP="00541A2D"/>
    <w:sectPr w:rsidR="00541A2D" w:rsidRPr="003E4721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444218">
      <w:pPr>
        <w:spacing w:after="0"/>
      </w:pPr>
      <w:r>
        <w:separator/>
      </w:r>
    </w:p>
  </w:endnote>
  <w:endnote w:type="continuationSeparator" w:id="0">
    <w:p w:rsidR="00000000" w:rsidRDefault="004442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altName w:val="Times New Roman"/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901D9" w:rsidRPr="00B9595A" w:rsidRDefault="00444218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541A2D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901D9" w:rsidRPr="00B9595A" w:rsidRDefault="00444218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541A2D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444218">
      <w:pPr>
        <w:spacing w:after="0"/>
      </w:pPr>
      <w:r>
        <w:separator/>
      </w:r>
    </w:p>
  </w:footnote>
  <w:footnote w:type="continuationSeparator" w:id="0">
    <w:p w:rsidR="00000000" w:rsidRDefault="004442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901D9" w:rsidRDefault="00444218" w:rsidP="00C12D77">
    <w:pPr>
      <w:spacing w:after="0"/>
      <w:ind w:left="4230"/>
      <w:jc w:val="right"/>
    </w:pPr>
    <w:r>
      <w:t>Strategic Marketing Plan</w:t>
    </w:r>
  </w:p>
  <w:p w:rsidR="002901D9" w:rsidRDefault="00444218" w:rsidP="00B3690F">
    <w:pPr>
      <w:spacing w:after="0"/>
      <w:ind w:left="6300"/>
      <w:jc w:val="right"/>
    </w:pPr>
    <w:r>
      <w:t>MKT</w:t>
    </w:r>
    <w:r w:rsidR="00F33A63">
      <w:t>CB</w:t>
    </w:r>
    <w:r>
      <w:t>/574 v1</w:t>
    </w:r>
  </w:p>
  <w:p w:rsidR="002901D9" w:rsidRPr="004B3024" w:rsidRDefault="00444218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02751D">
      <w:rPr>
        <w:noProof/>
      </w:rPr>
      <w:t>8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02751D">
      <w:rPr>
        <w:noProof/>
      </w:rPr>
      <w:t>11</w:t>
    </w:r>
    <w:r w:rsidRPr="184C0106">
      <w:rPr>
        <w:noProof/>
      </w:rPr>
      <w:fldChar w:fldCharType="end"/>
    </w:r>
  </w:p>
  <w:p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901D9" w:rsidRDefault="00444218" w:rsidP="00B9595A">
    <w:pPr>
      <w:pStyle w:val="Header"/>
      <w:jc w:val="right"/>
    </w:pPr>
    <w:r>
      <w:t>MKT</w:t>
    </w:r>
    <w:r w:rsidR="00F33A63">
      <w:t>CB</w:t>
    </w:r>
    <w:r>
      <w:t>/574 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2344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1587ACA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34783246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228CD73E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800B12E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9EB6466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D4687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B6EC1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02C9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72EF0"/>
    <w:multiLevelType w:val="hybridMultilevel"/>
    <w:tmpl w:val="82A20852"/>
    <w:lvl w:ilvl="0" w:tplc="7F7E8B1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9FDA0D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FEC3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DE95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603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0661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0E9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E2CC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E865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DD559E"/>
    <w:multiLevelType w:val="hybridMultilevel"/>
    <w:tmpl w:val="BD88BF48"/>
    <w:lvl w:ilvl="0" w:tplc="31A84BE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EA844ABE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DC5437A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FD3EB63E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D996FE7C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9BBE502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06EC1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4EB74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DE42E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081A61"/>
    <w:multiLevelType w:val="hybridMultilevel"/>
    <w:tmpl w:val="E7789E02"/>
    <w:lvl w:ilvl="0" w:tplc="FE78CB9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D8C6CDD0" w:tentative="1">
      <w:start w:val="1"/>
      <w:numFmt w:val="lowerLetter"/>
      <w:lvlText w:val="%2."/>
      <w:lvlJc w:val="left"/>
      <w:pPr>
        <w:ind w:left="2790" w:hanging="360"/>
      </w:pPr>
    </w:lvl>
    <w:lvl w:ilvl="2" w:tplc="489E5950" w:tentative="1">
      <w:start w:val="1"/>
      <w:numFmt w:val="lowerRoman"/>
      <w:lvlText w:val="%3."/>
      <w:lvlJc w:val="right"/>
      <w:pPr>
        <w:ind w:left="3510" w:hanging="180"/>
      </w:pPr>
    </w:lvl>
    <w:lvl w:ilvl="3" w:tplc="E48C6490" w:tentative="1">
      <w:start w:val="1"/>
      <w:numFmt w:val="decimal"/>
      <w:lvlText w:val="%4."/>
      <w:lvlJc w:val="left"/>
      <w:pPr>
        <w:ind w:left="4230" w:hanging="360"/>
      </w:pPr>
    </w:lvl>
    <w:lvl w:ilvl="4" w:tplc="837EE54A" w:tentative="1">
      <w:start w:val="1"/>
      <w:numFmt w:val="lowerLetter"/>
      <w:lvlText w:val="%5."/>
      <w:lvlJc w:val="left"/>
      <w:pPr>
        <w:ind w:left="4950" w:hanging="360"/>
      </w:pPr>
    </w:lvl>
    <w:lvl w:ilvl="5" w:tplc="C7BAD564" w:tentative="1">
      <w:start w:val="1"/>
      <w:numFmt w:val="lowerRoman"/>
      <w:lvlText w:val="%6."/>
      <w:lvlJc w:val="right"/>
      <w:pPr>
        <w:ind w:left="5670" w:hanging="180"/>
      </w:pPr>
    </w:lvl>
    <w:lvl w:ilvl="6" w:tplc="0BB2F7CE" w:tentative="1">
      <w:start w:val="1"/>
      <w:numFmt w:val="decimal"/>
      <w:lvlText w:val="%7."/>
      <w:lvlJc w:val="left"/>
      <w:pPr>
        <w:ind w:left="6390" w:hanging="360"/>
      </w:pPr>
    </w:lvl>
    <w:lvl w:ilvl="7" w:tplc="448E54B8" w:tentative="1">
      <w:start w:val="1"/>
      <w:numFmt w:val="lowerLetter"/>
      <w:lvlText w:val="%8."/>
      <w:lvlJc w:val="left"/>
      <w:pPr>
        <w:ind w:left="7110" w:hanging="360"/>
      </w:pPr>
    </w:lvl>
    <w:lvl w:ilvl="8" w:tplc="9B0E10B4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68195387"/>
    <w:multiLevelType w:val="hybridMultilevel"/>
    <w:tmpl w:val="6B82B4FC"/>
    <w:lvl w:ilvl="0" w:tplc="0BD082E6">
      <w:start w:val="1"/>
      <w:numFmt w:val="decimal"/>
      <w:lvlText w:val="%1."/>
      <w:lvlJc w:val="left"/>
      <w:pPr>
        <w:ind w:left="720" w:hanging="360"/>
      </w:pPr>
    </w:lvl>
    <w:lvl w:ilvl="1" w:tplc="4D285560" w:tentative="1">
      <w:start w:val="1"/>
      <w:numFmt w:val="lowerLetter"/>
      <w:lvlText w:val="%2."/>
      <w:lvlJc w:val="left"/>
      <w:pPr>
        <w:ind w:left="1440" w:hanging="360"/>
      </w:pPr>
    </w:lvl>
    <w:lvl w:ilvl="2" w:tplc="B0A42C5C" w:tentative="1">
      <w:start w:val="1"/>
      <w:numFmt w:val="lowerRoman"/>
      <w:lvlText w:val="%3."/>
      <w:lvlJc w:val="right"/>
      <w:pPr>
        <w:ind w:left="2160" w:hanging="180"/>
      </w:pPr>
    </w:lvl>
    <w:lvl w:ilvl="3" w:tplc="515A5CEC" w:tentative="1">
      <w:start w:val="1"/>
      <w:numFmt w:val="decimal"/>
      <w:lvlText w:val="%4."/>
      <w:lvlJc w:val="left"/>
      <w:pPr>
        <w:ind w:left="2880" w:hanging="360"/>
      </w:pPr>
    </w:lvl>
    <w:lvl w:ilvl="4" w:tplc="528C5FD4" w:tentative="1">
      <w:start w:val="1"/>
      <w:numFmt w:val="lowerLetter"/>
      <w:lvlText w:val="%5."/>
      <w:lvlJc w:val="left"/>
      <w:pPr>
        <w:ind w:left="3600" w:hanging="360"/>
      </w:pPr>
    </w:lvl>
    <w:lvl w:ilvl="5" w:tplc="ACA231CA" w:tentative="1">
      <w:start w:val="1"/>
      <w:numFmt w:val="lowerRoman"/>
      <w:lvlText w:val="%6."/>
      <w:lvlJc w:val="right"/>
      <w:pPr>
        <w:ind w:left="4320" w:hanging="180"/>
      </w:pPr>
    </w:lvl>
    <w:lvl w:ilvl="6" w:tplc="8C3C475A" w:tentative="1">
      <w:start w:val="1"/>
      <w:numFmt w:val="decimal"/>
      <w:lvlText w:val="%7."/>
      <w:lvlJc w:val="left"/>
      <w:pPr>
        <w:ind w:left="5040" w:hanging="360"/>
      </w:pPr>
    </w:lvl>
    <w:lvl w:ilvl="7" w:tplc="9D2C13DE" w:tentative="1">
      <w:start w:val="1"/>
      <w:numFmt w:val="lowerLetter"/>
      <w:lvlText w:val="%8."/>
      <w:lvlJc w:val="left"/>
      <w:pPr>
        <w:ind w:left="5760" w:hanging="360"/>
      </w:pPr>
    </w:lvl>
    <w:lvl w:ilvl="8" w:tplc="76B8D8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BF269714">
      <w:start w:val="1"/>
      <w:numFmt w:val="lowerRoman"/>
      <w:lvlText w:val="%1."/>
      <w:lvlJc w:val="right"/>
      <w:pPr>
        <w:ind w:left="1440" w:hanging="360"/>
      </w:pPr>
    </w:lvl>
    <w:lvl w:ilvl="1" w:tplc="599AC640" w:tentative="1">
      <w:start w:val="1"/>
      <w:numFmt w:val="lowerLetter"/>
      <w:lvlText w:val="%2."/>
      <w:lvlJc w:val="left"/>
      <w:pPr>
        <w:ind w:left="2160" w:hanging="360"/>
      </w:pPr>
    </w:lvl>
    <w:lvl w:ilvl="2" w:tplc="FE886822" w:tentative="1">
      <w:start w:val="1"/>
      <w:numFmt w:val="lowerRoman"/>
      <w:lvlText w:val="%3."/>
      <w:lvlJc w:val="right"/>
      <w:pPr>
        <w:ind w:left="2880" w:hanging="180"/>
      </w:pPr>
    </w:lvl>
    <w:lvl w:ilvl="3" w:tplc="65E6BFB4" w:tentative="1">
      <w:start w:val="1"/>
      <w:numFmt w:val="decimal"/>
      <w:lvlText w:val="%4."/>
      <w:lvlJc w:val="left"/>
      <w:pPr>
        <w:ind w:left="3600" w:hanging="360"/>
      </w:pPr>
    </w:lvl>
    <w:lvl w:ilvl="4" w:tplc="CE94B27C" w:tentative="1">
      <w:start w:val="1"/>
      <w:numFmt w:val="lowerLetter"/>
      <w:lvlText w:val="%5."/>
      <w:lvlJc w:val="left"/>
      <w:pPr>
        <w:ind w:left="4320" w:hanging="360"/>
      </w:pPr>
    </w:lvl>
    <w:lvl w:ilvl="5" w:tplc="C35A038A" w:tentative="1">
      <w:start w:val="1"/>
      <w:numFmt w:val="lowerRoman"/>
      <w:lvlText w:val="%6."/>
      <w:lvlJc w:val="right"/>
      <w:pPr>
        <w:ind w:left="5040" w:hanging="180"/>
      </w:pPr>
    </w:lvl>
    <w:lvl w:ilvl="6" w:tplc="07989D66" w:tentative="1">
      <w:start w:val="1"/>
      <w:numFmt w:val="decimal"/>
      <w:lvlText w:val="%7."/>
      <w:lvlJc w:val="left"/>
      <w:pPr>
        <w:ind w:left="5760" w:hanging="360"/>
      </w:pPr>
    </w:lvl>
    <w:lvl w:ilvl="7" w:tplc="CA70C872" w:tentative="1">
      <w:start w:val="1"/>
      <w:numFmt w:val="lowerLetter"/>
      <w:lvlText w:val="%8."/>
      <w:lvlJc w:val="left"/>
      <w:pPr>
        <w:ind w:left="6480" w:hanging="360"/>
      </w:pPr>
    </w:lvl>
    <w:lvl w:ilvl="8" w:tplc="4FBEC47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06231F4"/>
    <w:multiLevelType w:val="hybridMultilevel"/>
    <w:tmpl w:val="1F1CFB52"/>
    <w:lvl w:ilvl="0" w:tplc="90F0C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6E2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D0D8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0C6E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9A83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F272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6D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78C1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7EFC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A744E"/>
    <w:multiLevelType w:val="hybridMultilevel"/>
    <w:tmpl w:val="2DCC675C"/>
    <w:lvl w:ilvl="0" w:tplc="81FC2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BC36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D6C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BC1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20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92F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E5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D48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F47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38C2362"/>
    <w:multiLevelType w:val="hybridMultilevel"/>
    <w:tmpl w:val="5D76D8F6"/>
    <w:lvl w:ilvl="0" w:tplc="5E72C4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BA597C" w:tentative="1">
      <w:start w:val="1"/>
      <w:numFmt w:val="lowerLetter"/>
      <w:lvlText w:val="%2."/>
      <w:lvlJc w:val="left"/>
      <w:pPr>
        <w:ind w:left="1440" w:hanging="360"/>
      </w:pPr>
    </w:lvl>
    <w:lvl w:ilvl="2" w:tplc="6D2CC810" w:tentative="1">
      <w:start w:val="1"/>
      <w:numFmt w:val="lowerRoman"/>
      <w:lvlText w:val="%3."/>
      <w:lvlJc w:val="right"/>
      <w:pPr>
        <w:ind w:left="2160" w:hanging="180"/>
      </w:pPr>
    </w:lvl>
    <w:lvl w:ilvl="3" w:tplc="B4907EE0" w:tentative="1">
      <w:start w:val="1"/>
      <w:numFmt w:val="decimal"/>
      <w:lvlText w:val="%4."/>
      <w:lvlJc w:val="left"/>
      <w:pPr>
        <w:ind w:left="2880" w:hanging="360"/>
      </w:pPr>
    </w:lvl>
    <w:lvl w:ilvl="4" w:tplc="DE200960" w:tentative="1">
      <w:start w:val="1"/>
      <w:numFmt w:val="lowerLetter"/>
      <w:lvlText w:val="%5."/>
      <w:lvlJc w:val="left"/>
      <w:pPr>
        <w:ind w:left="3600" w:hanging="360"/>
      </w:pPr>
    </w:lvl>
    <w:lvl w:ilvl="5" w:tplc="E4FE8CAA" w:tentative="1">
      <w:start w:val="1"/>
      <w:numFmt w:val="lowerRoman"/>
      <w:lvlText w:val="%6."/>
      <w:lvlJc w:val="right"/>
      <w:pPr>
        <w:ind w:left="4320" w:hanging="180"/>
      </w:pPr>
    </w:lvl>
    <w:lvl w:ilvl="6" w:tplc="CCEAAB22" w:tentative="1">
      <w:start w:val="1"/>
      <w:numFmt w:val="decimal"/>
      <w:lvlText w:val="%7."/>
      <w:lvlJc w:val="left"/>
      <w:pPr>
        <w:ind w:left="5040" w:hanging="360"/>
      </w:pPr>
    </w:lvl>
    <w:lvl w:ilvl="7" w:tplc="C41CDC86" w:tentative="1">
      <w:start w:val="1"/>
      <w:numFmt w:val="lowerLetter"/>
      <w:lvlText w:val="%8."/>
      <w:lvlJc w:val="left"/>
      <w:pPr>
        <w:ind w:left="5760" w:hanging="360"/>
      </w:pPr>
    </w:lvl>
    <w:lvl w:ilvl="8" w:tplc="B776AD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D61F2"/>
    <w:multiLevelType w:val="hybridMultilevel"/>
    <w:tmpl w:val="78B678F8"/>
    <w:lvl w:ilvl="0" w:tplc="8CEE26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2D801F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3D050F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51078B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412A8F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78202B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546866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D7EE04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4B4471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2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6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4"/>
  </w:num>
  <w:num w:numId="18">
    <w:abstractNumId w:val="11"/>
  </w:num>
  <w:num w:numId="19">
    <w:abstractNumId w:val="2"/>
  </w:num>
  <w:num w:numId="20">
    <w:abstractNumId w:val="3"/>
  </w:num>
  <w:num w:numId="21">
    <w:abstractNumId w:val="9"/>
  </w:num>
  <w:num w:numId="22">
    <w:abstractNumId w:val="13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0"/>
  <w:revisionView w:inkAnnotations="0"/>
  <w:styleLockThe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tKgFAKLWV3UtAAAA"/>
  </w:docVars>
  <w:rsids>
    <w:rsidRoot w:val="00B7574F"/>
    <w:rsid w:val="000027C0"/>
    <w:rsid w:val="000057C8"/>
    <w:rsid w:val="00014D00"/>
    <w:rsid w:val="0002665D"/>
    <w:rsid w:val="0002751D"/>
    <w:rsid w:val="00037837"/>
    <w:rsid w:val="0004227A"/>
    <w:rsid w:val="000447B2"/>
    <w:rsid w:val="00047983"/>
    <w:rsid w:val="000521A0"/>
    <w:rsid w:val="00071AF1"/>
    <w:rsid w:val="00081FF3"/>
    <w:rsid w:val="000866E3"/>
    <w:rsid w:val="000914DB"/>
    <w:rsid w:val="000A01A8"/>
    <w:rsid w:val="000B02B6"/>
    <w:rsid w:val="000C0803"/>
    <w:rsid w:val="000C20A9"/>
    <w:rsid w:val="000C22F8"/>
    <w:rsid w:val="000C2C6A"/>
    <w:rsid w:val="000D2169"/>
    <w:rsid w:val="000D44CD"/>
    <w:rsid w:val="000D4536"/>
    <w:rsid w:val="000F0903"/>
    <w:rsid w:val="000F4119"/>
    <w:rsid w:val="00100283"/>
    <w:rsid w:val="001008D9"/>
    <w:rsid w:val="001020BD"/>
    <w:rsid w:val="00105AC8"/>
    <w:rsid w:val="00107BE0"/>
    <w:rsid w:val="00114DFF"/>
    <w:rsid w:val="00121697"/>
    <w:rsid w:val="0013181E"/>
    <w:rsid w:val="001342D5"/>
    <w:rsid w:val="00141705"/>
    <w:rsid w:val="001602BB"/>
    <w:rsid w:val="00176E5C"/>
    <w:rsid w:val="001A2683"/>
    <w:rsid w:val="001A7509"/>
    <w:rsid w:val="001B497D"/>
    <w:rsid w:val="001C00B1"/>
    <w:rsid w:val="001C098D"/>
    <w:rsid w:val="001C10AF"/>
    <w:rsid w:val="001C53C3"/>
    <w:rsid w:val="001F0CC9"/>
    <w:rsid w:val="001F1EA6"/>
    <w:rsid w:val="001F558A"/>
    <w:rsid w:val="001F6210"/>
    <w:rsid w:val="00201214"/>
    <w:rsid w:val="00202E7E"/>
    <w:rsid w:val="00207997"/>
    <w:rsid w:val="002112DD"/>
    <w:rsid w:val="00216720"/>
    <w:rsid w:val="00224434"/>
    <w:rsid w:val="00226677"/>
    <w:rsid w:val="002428FA"/>
    <w:rsid w:val="00244588"/>
    <w:rsid w:val="00250EB0"/>
    <w:rsid w:val="00260B18"/>
    <w:rsid w:val="00263EA9"/>
    <w:rsid w:val="00265DBD"/>
    <w:rsid w:val="00270C10"/>
    <w:rsid w:val="00270FA3"/>
    <w:rsid w:val="00275123"/>
    <w:rsid w:val="002824AC"/>
    <w:rsid w:val="002901D9"/>
    <w:rsid w:val="0029634B"/>
    <w:rsid w:val="002966D3"/>
    <w:rsid w:val="002A1090"/>
    <w:rsid w:val="002A1F0A"/>
    <w:rsid w:val="002A665F"/>
    <w:rsid w:val="002D1CDF"/>
    <w:rsid w:val="002D3080"/>
    <w:rsid w:val="00301810"/>
    <w:rsid w:val="00314358"/>
    <w:rsid w:val="00316B70"/>
    <w:rsid w:val="003170F5"/>
    <w:rsid w:val="00331133"/>
    <w:rsid w:val="0033144D"/>
    <w:rsid w:val="00337AD1"/>
    <w:rsid w:val="00344556"/>
    <w:rsid w:val="00350BA1"/>
    <w:rsid w:val="00352AF4"/>
    <w:rsid w:val="00362069"/>
    <w:rsid w:val="00362405"/>
    <w:rsid w:val="00362CDA"/>
    <w:rsid w:val="00373644"/>
    <w:rsid w:val="00373797"/>
    <w:rsid w:val="0037710A"/>
    <w:rsid w:val="00377506"/>
    <w:rsid w:val="003814EE"/>
    <w:rsid w:val="00381B84"/>
    <w:rsid w:val="003909E9"/>
    <w:rsid w:val="003925A0"/>
    <w:rsid w:val="003A1D5F"/>
    <w:rsid w:val="003A4DC5"/>
    <w:rsid w:val="003B7C61"/>
    <w:rsid w:val="003C7127"/>
    <w:rsid w:val="003C7415"/>
    <w:rsid w:val="003D65E8"/>
    <w:rsid w:val="003D7A38"/>
    <w:rsid w:val="003E4721"/>
    <w:rsid w:val="003F1F07"/>
    <w:rsid w:val="003F4336"/>
    <w:rsid w:val="003F5A94"/>
    <w:rsid w:val="003F62F8"/>
    <w:rsid w:val="00411111"/>
    <w:rsid w:val="00423F4A"/>
    <w:rsid w:val="00424900"/>
    <w:rsid w:val="00427F4C"/>
    <w:rsid w:val="00431055"/>
    <w:rsid w:val="004377B4"/>
    <w:rsid w:val="00444218"/>
    <w:rsid w:val="004500DE"/>
    <w:rsid w:val="00450F6D"/>
    <w:rsid w:val="00452F46"/>
    <w:rsid w:val="00455083"/>
    <w:rsid w:val="00455A43"/>
    <w:rsid w:val="004567CC"/>
    <w:rsid w:val="00467B22"/>
    <w:rsid w:val="004708CB"/>
    <w:rsid w:val="00470BBB"/>
    <w:rsid w:val="00483CA2"/>
    <w:rsid w:val="00483E23"/>
    <w:rsid w:val="00492F3D"/>
    <w:rsid w:val="004A5747"/>
    <w:rsid w:val="004B3024"/>
    <w:rsid w:val="004B7A8D"/>
    <w:rsid w:val="004C27F0"/>
    <w:rsid w:val="004D3F55"/>
    <w:rsid w:val="004E1B84"/>
    <w:rsid w:val="004F090A"/>
    <w:rsid w:val="004F0C81"/>
    <w:rsid w:val="004F1E94"/>
    <w:rsid w:val="005002EC"/>
    <w:rsid w:val="00500EE7"/>
    <w:rsid w:val="00507843"/>
    <w:rsid w:val="00507F0E"/>
    <w:rsid w:val="00514BB1"/>
    <w:rsid w:val="00524DA0"/>
    <w:rsid w:val="00532293"/>
    <w:rsid w:val="00541A2D"/>
    <w:rsid w:val="00546A6C"/>
    <w:rsid w:val="00550AD8"/>
    <w:rsid w:val="0055294B"/>
    <w:rsid w:val="005577D3"/>
    <w:rsid w:val="00562EF4"/>
    <w:rsid w:val="0056640A"/>
    <w:rsid w:val="005702EF"/>
    <w:rsid w:val="005919F4"/>
    <w:rsid w:val="00591C88"/>
    <w:rsid w:val="005A3933"/>
    <w:rsid w:val="005A7591"/>
    <w:rsid w:val="005B087D"/>
    <w:rsid w:val="005B2DF6"/>
    <w:rsid w:val="005B3ABE"/>
    <w:rsid w:val="005C620C"/>
    <w:rsid w:val="005D69FC"/>
    <w:rsid w:val="005E0CF5"/>
    <w:rsid w:val="005E375E"/>
    <w:rsid w:val="005F3653"/>
    <w:rsid w:val="005F5BC8"/>
    <w:rsid w:val="006205A1"/>
    <w:rsid w:val="006422CD"/>
    <w:rsid w:val="00654497"/>
    <w:rsid w:val="00662B16"/>
    <w:rsid w:val="0066315B"/>
    <w:rsid w:val="006652C5"/>
    <w:rsid w:val="00690A4F"/>
    <w:rsid w:val="0069248B"/>
    <w:rsid w:val="006943B0"/>
    <w:rsid w:val="00695175"/>
    <w:rsid w:val="006A09A8"/>
    <w:rsid w:val="006A3743"/>
    <w:rsid w:val="006B43A2"/>
    <w:rsid w:val="006B7531"/>
    <w:rsid w:val="006C218A"/>
    <w:rsid w:val="006D0C64"/>
    <w:rsid w:val="006D578B"/>
    <w:rsid w:val="006E1DEC"/>
    <w:rsid w:val="006F4292"/>
    <w:rsid w:val="006F5545"/>
    <w:rsid w:val="0070133E"/>
    <w:rsid w:val="007038E4"/>
    <w:rsid w:val="007042E2"/>
    <w:rsid w:val="007064B9"/>
    <w:rsid w:val="00710323"/>
    <w:rsid w:val="007258C9"/>
    <w:rsid w:val="00726E5E"/>
    <w:rsid w:val="007354D9"/>
    <w:rsid w:val="007357B9"/>
    <w:rsid w:val="00736AD1"/>
    <w:rsid w:val="007376C8"/>
    <w:rsid w:val="007406F3"/>
    <w:rsid w:val="00747A94"/>
    <w:rsid w:val="007551EB"/>
    <w:rsid w:val="0075545C"/>
    <w:rsid w:val="0076145C"/>
    <w:rsid w:val="00776416"/>
    <w:rsid w:val="00784CDB"/>
    <w:rsid w:val="00785E86"/>
    <w:rsid w:val="00793EBF"/>
    <w:rsid w:val="00796412"/>
    <w:rsid w:val="007A0EAB"/>
    <w:rsid w:val="007A6D58"/>
    <w:rsid w:val="007B64EA"/>
    <w:rsid w:val="007B67AF"/>
    <w:rsid w:val="007C42A2"/>
    <w:rsid w:val="007C43CF"/>
    <w:rsid w:val="007D6283"/>
    <w:rsid w:val="007E254D"/>
    <w:rsid w:val="007E56A8"/>
    <w:rsid w:val="007E5B38"/>
    <w:rsid w:val="007E5C81"/>
    <w:rsid w:val="007F1BC8"/>
    <w:rsid w:val="007F644C"/>
    <w:rsid w:val="00803B9C"/>
    <w:rsid w:val="008042CE"/>
    <w:rsid w:val="008426B7"/>
    <w:rsid w:val="00846BDC"/>
    <w:rsid w:val="00851399"/>
    <w:rsid w:val="00851CEF"/>
    <w:rsid w:val="00851DD9"/>
    <w:rsid w:val="0085260E"/>
    <w:rsid w:val="00865AD4"/>
    <w:rsid w:val="00867515"/>
    <w:rsid w:val="00875FF2"/>
    <w:rsid w:val="00877F76"/>
    <w:rsid w:val="0088073E"/>
    <w:rsid w:val="0088506D"/>
    <w:rsid w:val="0088570A"/>
    <w:rsid w:val="0088572D"/>
    <w:rsid w:val="008865E9"/>
    <w:rsid w:val="00893DD5"/>
    <w:rsid w:val="008962CB"/>
    <w:rsid w:val="008A1085"/>
    <w:rsid w:val="008A254B"/>
    <w:rsid w:val="008C786A"/>
    <w:rsid w:val="008D331A"/>
    <w:rsid w:val="008D583D"/>
    <w:rsid w:val="008E235F"/>
    <w:rsid w:val="009123A1"/>
    <w:rsid w:val="009137D5"/>
    <w:rsid w:val="0091466C"/>
    <w:rsid w:val="0091491C"/>
    <w:rsid w:val="00920097"/>
    <w:rsid w:val="0092656E"/>
    <w:rsid w:val="0093182A"/>
    <w:rsid w:val="00934C0E"/>
    <w:rsid w:val="00935086"/>
    <w:rsid w:val="00935F80"/>
    <w:rsid w:val="00936E6B"/>
    <w:rsid w:val="00937EC1"/>
    <w:rsid w:val="00956E69"/>
    <w:rsid w:val="00961939"/>
    <w:rsid w:val="00971C52"/>
    <w:rsid w:val="009809D1"/>
    <w:rsid w:val="00984CAD"/>
    <w:rsid w:val="0098520B"/>
    <w:rsid w:val="009A5F95"/>
    <w:rsid w:val="009A7B6C"/>
    <w:rsid w:val="009B0A35"/>
    <w:rsid w:val="009C241D"/>
    <w:rsid w:val="009C2FC2"/>
    <w:rsid w:val="009C3E25"/>
    <w:rsid w:val="009C48ED"/>
    <w:rsid w:val="009E0D9C"/>
    <w:rsid w:val="009E46FC"/>
    <w:rsid w:val="009F18DB"/>
    <w:rsid w:val="009F2B5E"/>
    <w:rsid w:val="00A01127"/>
    <w:rsid w:val="00A03896"/>
    <w:rsid w:val="00A11469"/>
    <w:rsid w:val="00A14061"/>
    <w:rsid w:val="00A14190"/>
    <w:rsid w:val="00A14B34"/>
    <w:rsid w:val="00A150D5"/>
    <w:rsid w:val="00A278F5"/>
    <w:rsid w:val="00A30B0E"/>
    <w:rsid w:val="00A31B25"/>
    <w:rsid w:val="00A403D7"/>
    <w:rsid w:val="00A44646"/>
    <w:rsid w:val="00A54CC4"/>
    <w:rsid w:val="00A57F4E"/>
    <w:rsid w:val="00A621B0"/>
    <w:rsid w:val="00A633E6"/>
    <w:rsid w:val="00A64EBF"/>
    <w:rsid w:val="00A71BE2"/>
    <w:rsid w:val="00A876CC"/>
    <w:rsid w:val="00A92864"/>
    <w:rsid w:val="00A945A5"/>
    <w:rsid w:val="00AA07B3"/>
    <w:rsid w:val="00AA563B"/>
    <w:rsid w:val="00AB2582"/>
    <w:rsid w:val="00AB55BE"/>
    <w:rsid w:val="00AC1B95"/>
    <w:rsid w:val="00AC3C05"/>
    <w:rsid w:val="00AC6490"/>
    <w:rsid w:val="00AD7CE6"/>
    <w:rsid w:val="00AE0FFF"/>
    <w:rsid w:val="00AF56F6"/>
    <w:rsid w:val="00AF6FDE"/>
    <w:rsid w:val="00B052CC"/>
    <w:rsid w:val="00B11994"/>
    <w:rsid w:val="00B1207F"/>
    <w:rsid w:val="00B16250"/>
    <w:rsid w:val="00B23C0C"/>
    <w:rsid w:val="00B3325E"/>
    <w:rsid w:val="00B3690F"/>
    <w:rsid w:val="00B45FE1"/>
    <w:rsid w:val="00B52DB1"/>
    <w:rsid w:val="00B61B8D"/>
    <w:rsid w:val="00B73419"/>
    <w:rsid w:val="00B7574F"/>
    <w:rsid w:val="00B82BEB"/>
    <w:rsid w:val="00B92262"/>
    <w:rsid w:val="00B9595A"/>
    <w:rsid w:val="00B95D2A"/>
    <w:rsid w:val="00BA110C"/>
    <w:rsid w:val="00BD0BF7"/>
    <w:rsid w:val="00BD2042"/>
    <w:rsid w:val="00BD5A0E"/>
    <w:rsid w:val="00BD757A"/>
    <w:rsid w:val="00C006EF"/>
    <w:rsid w:val="00C032FD"/>
    <w:rsid w:val="00C104D6"/>
    <w:rsid w:val="00C12D77"/>
    <w:rsid w:val="00C364A7"/>
    <w:rsid w:val="00C42EC7"/>
    <w:rsid w:val="00C52754"/>
    <w:rsid w:val="00C55BFC"/>
    <w:rsid w:val="00C610B2"/>
    <w:rsid w:val="00C6110E"/>
    <w:rsid w:val="00C62A8D"/>
    <w:rsid w:val="00C67F51"/>
    <w:rsid w:val="00C928AB"/>
    <w:rsid w:val="00C929B6"/>
    <w:rsid w:val="00C95452"/>
    <w:rsid w:val="00CA15A7"/>
    <w:rsid w:val="00CB0A17"/>
    <w:rsid w:val="00CB0F73"/>
    <w:rsid w:val="00CB2727"/>
    <w:rsid w:val="00CB3EE9"/>
    <w:rsid w:val="00CC4D0F"/>
    <w:rsid w:val="00CC6145"/>
    <w:rsid w:val="00CD56FA"/>
    <w:rsid w:val="00CE0B65"/>
    <w:rsid w:val="00CE5A18"/>
    <w:rsid w:val="00CE73DD"/>
    <w:rsid w:val="00CE766C"/>
    <w:rsid w:val="00CE7BF5"/>
    <w:rsid w:val="00CF48BE"/>
    <w:rsid w:val="00CF7FC8"/>
    <w:rsid w:val="00D0381D"/>
    <w:rsid w:val="00D10F9D"/>
    <w:rsid w:val="00D13301"/>
    <w:rsid w:val="00D21072"/>
    <w:rsid w:val="00D2123C"/>
    <w:rsid w:val="00D37D22"/>
    <w:rsid w:val="00D40B54"/>
    <w:rsid w:val="00D61141"/>
    <w:rsid w:val="00D63F41"/>
    <w:rsid w:val="00D73559"/>
    <w:rsid w:val="00D83A65"/>
    <w:rsid w:val="00D931FE"/>
    <w:rsid w:val="00DA1536"/>
    <w:rsid w:val="00DA2EA0"/>
    <w:rsid w:val="00DE1A94"/>
    <w:rsid w:val="00DF1EC3"/>
    <w:rsid w:val="00DF4C54"/>
    <w:rsid w:val="00E143DB"/>
    <w:rsid w:val="00E20016"/>
    <w:rsid w:val="00E20E1A"/>
    <w:rsid w:val="00E22234"/>
    <w:rsid w:val="00E22D25"/>
    <w:rsid w:val="00E264E7"/>
    <w:rsid w:val="00E26F96"/>
    <w:rsid w:val="00E47390"/>
    <w:rsid w:val="00E509C6"/>
    <w:rsid w:val="00E656B8"/>
    <w:rsid w:val="00E65CEA"/>
    <w:rsid w:val="00E6660D"/>
    <w:rsid w:val="00E7012B"/>
    <w:rsid w:val="00EA73B4"/>
    <w:rsid w:val="00EC0EB6"/>
    <w:rsid w:val="00EC7C21"/>
    <w:rsid w:val="00ED01FB"/>
    <w:rsid w:val="00ED5FBD"/>
    <w:rsid w:val="00EE2ADD"/>
    <w:rsid w:val="00EE332A"/>
    <w:rsid w:val="00EE6341"/>
    <w:rsid w:val="00EE6E59"/>
    <w:rsid w:val="00EF4E2D"/>
    <w:rsid w:val="00F26B96"/>
    <w:rsid w:val="00F33A63"/>
    <w:rsid w:val="00F46636"/>
    <w:rsid w:val="00F62653"/>
    <w:rsid w:val="00F66AA1"/>
    <w:rsid w:val="00F6701E"/>
    <w:rsid w:val="00F7576F"/>
    <w:rsid w:val="00F9426B"/>
    <w:rsid w:val="00F96F0D"/>
    <w:rsid w:val="00FB0AB2"/>
    <w:rsid w:val="00FB62C9"/>
    <w:rsid w:val="00FC1267"/>
    <w:rsid w:val="00FC39F8"/>
    <w:rsid w:val="00FD6859"/>
    <w:rsid w:val="00FE5553"/>
    <w:rsid w:val="00FE6379"/>
    <w:rsid w:val="00FF4C81"/>
    <w:rsid w:val="00FF6339"/>
    <w:rsid w:val="00FF7F36"/>
    <w:rsid w:val="17072597"/>
    <w:rsid w:val="184C0106"/>
    <w:rsid w:val="21C71742"/>
    <w:rsid w:val="230CB48E"/>
    <w:rsid w:val="26788116"/>
    <w:rsid w:val="3251E61D"/>
    <w:rsid w:val="352CDC95"/>
    <w:rsid w:val="3A3594BE"/>
    <w:rsid w:val="3E2F307C"/>
    <w:rsid w:val="44E710C5"/>
    <w:rsid w:val="4C8B506E"/>
    <w:rsid w:val="53F93951"/>
    <w:rsid w:val="5B2BD6D7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34AE9AD-9871-484C-9999-1443E40D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1A2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B43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43A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43A2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3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3A2"/>
    <w:rPr>
      <w:rFonts w:ascii="Arial" w:hAnsi="Arial"/>
      <w:b/>
      <w:bCs/>
      <w:color w:val="4D3733" w:themeColor="background1"/>
      <w:sz w:val="20"/>
      <w:szCs w:val="20"/>
    </w:rPr>
  </w:style>
  <w:style w:type="character" w:customStyle="1" w:styleId="dttext">
    <w:name w:val="dttext"/>
    <w:basedOn w:val="DefaultParagraphFont"/>
    <w:rsid w:val="001C53C3"/>
  </w:style>
  <w:style w:type="character" w:customStyle="1" w:styleId="ex-sent">
    <w:name w:val="ex-sent"/>
    <w:basedOn w:val="DefaultParagraphFont"/>
    <w:rsid w:val="001C53C3"/>
  </w:style>
  <w:style w:type="character" w:customStyle="1" w:styleId="mwtwi">
    <w:name w:val="mw_t_wi"/>
    <w:basedOn w:val="DefaultParagraphFont"/>
    <w:rsid w:val="001C53C3"/>
  </w:style>
  <w:style w:type="character" w:customStyle="1" w:styleId="letter">
    <w:name w:val="letter"/>
    <w:basedOn w:val="DefaultParagraphFont"/>
    <w:rsid w:val="001C53C3"/>
  </w:style>
  <w:style w:type="character" w:styleId="Strong">
    <w:name w:val="Strong"/>
    <w:basedOn w:val="DefaultParagraphFont"/>
    <w:uiPriority w:val="22"/>
    <w:qFormat/>
    <w:rsid w:val="001C53C3"/>
    <w:rPr>
      <w:b/>
      <w:bCs/>
    </w:rPr>
  </w:style>
  <w:style w:type="character" w:styleId="Emphasis">
    <w:name w:val="Emphasis"/>
    <w:basedOn w:val="DefaultParagraphFont"/>
    <w:uiPriority w:val="20"/>
    <w:qFormat/>
    <w:rsid w:val="001C53C3"/>
    <w:rPr>
      <w:i/>
      <w:iCs/>
    </w:rPr>
  </w:style>
  <w:style w:type="character" w:customStyle="1" w:styleId="sl">
    <w:name w:val="sl"/>
    <w:basedOn w:val="DefaultParagraphFont"/>
    <w:rsid w:val="001C53C3"/>
  </w:style>
  <w:style w:type="character" w:customStyle="1" w:styleId="num">
    <w:name w:val="num"/>
    <w:basedOn w:val="DefaultParagraphFont"/>
    <w:rsid w:val="001C53C3"/>
  </w:style>
  <w:style w:type="character" w:customStyle="1" w:styleId="text-uppercase">
    <w:name w:val="text-uppercase"/>
    <w:basedOn w:val="DefaultParagraphFont"/>
    <w:rsid w:val="001C53C3"/>
  </w:style>
  <w:style w:type="character" w:customStyle="1" w:styleId="auth">
    <w:name w:val="auth"/>
    <w:basedOn w:val="DefaultParagraphFont"/>
    <w:rsid w:val="006C218A"/>
  </w:style>
  <w:style w:type="character" w:customStyle="1" w:styleId="one-click-content">
    <w:name w:val="one-click-content"/>
    <w:basedOn w:val="DefaultParagraphFont"/>
    <w:rsid w:val="00934C0E"/>
  </w:style>
  <w:style w:type="character" w:customStyle="1" w:styleId="UnresolvedMention1">
    <w:name w:val="Unresolved Mention1"/>
    <w:basedOn w:val="DefaultParagraphFont"/>
    <w:uiPriority w:val="99"/>
    <w:unhideWhenUsed/>
    <w:rsid w:val="00690A4F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107BE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 /><Relationship Id="rId13" Type="http://schemas.openxmlformats.org/officeDocument/2006/relationships/header" Target="header1.xml" /><Relationship Id="rId18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tyles" Target="styles.xml" /><Relationship Id="rId12" Type="http://schemas.openxmlformats.org/officeDocument/2006/relationships/image" Target="media/image1.png" /><Relationship Id="rId17" Type="http://schemas.openxmlformats.org/officeDocument/2006/relationships/fontTable" Target="fontTable.xml" /><Relationship Id="rId2" Type="http://schemas.openxmlformats.org/officeDocument/2006/relationships/customXml" Target="../customXml/item2.xml" /><Relationship Id="rId16" Type="http://schemas.openxmlformats.org/officeDocument/2006/relationships/footer" Target="footer2.xml" /><Relationship Id="rId1" Type="http://schemas.openxmlformats.org/officeDocument/2006/relationships/customXml" Target="../customXml/item1.xml" /><Relationship Id="rId6" Type="http://schemas.openxmlformats.org/officeDocument/2006/relationships/numbering" Target="numbering.xml" /><Relationship Id="rId11" Type="http://schemas.openxmlformats.org/officeDocument/2006/relationships/endnotes" Target="endnotes.xml" /><Relationship Id="rId5" Type="http://schemas.openxmlformats.org/officeDocument/2006/relationships/customXml" Target="../customXml/item5.xml" /><Relationship Id="rId15" Type="http://schemas.openxmlformats.org/officeDocument/2006/relationships/header" Target="header2.xml" /><Relationship Id="rId10" Type="http://schemas.openxmlformats.org/officeDocument/2006/relationships/footnotes" Target="footnotes.xml" /><Relationship Id="rId4" Type="http://schemas.openxmlformats.org/officeDocument/2006/relationships/customXml" Target="../customXml/item4.xml" /><Relationship Id="rId9" Type="http://schemas.openxmlformats.org/officeDocument/2006/relationships/webSettings" Target="webSettings.xml" /><Relationship Id="rId14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03A1EA-E11A-466E-BF01-6E69617F399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F94FEF-D6AC-4D1D-8FBE-A082D866DD96}">
  <ds:schemaRefs>
    <ds:schemaRef ds:uri="http://schemas.openxmlformats.org/officeDocument/2006/bibliography"/>
    <ds:schemaRef ds:uri="http://www.w3.org/2000/xmlns/"/>
  </ds:schemaRefs>
</ds:datastoreItem>
</file>

<file path=customXml/itemProps5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www.w3.org/2000/xmlns/"/>
    <ds:schemaRef ds:uri="c3da832f-3ecf-443d-91e7-99457f1877f8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Michael Whitfield</dc:creator>
  <cp:lastModifiedBy>nyoike31@gmail.com</cp:lastModifiedBy>
  <cp:revision>2</cp:revision>
  <dcterms:created xsi:type="dcterms:W3CDTF">2020-12-30T23:54:00Z</dcterms:created>
  <dcterms:modified xsi:type="dcterms:W3CDTF">2020-12-30T23:54:00Z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16384">
    <vt:lpwstr>64</vt:lpwstr>
  </property>
  <property fmtid="{D5CDD505-2E9C-101B-9397-08002B2CF9AE}" pid="3" name="ContentTypeId">
    <vt:lpwstr>0x0101007398F2D86927094FB725CCED44C41431</vt:lpwstr>
  </property>
</Properties>
</file>